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99F28" w14:textId="77777777" w:rsidR="00881A78" w:rsidRPr="00E2615A" w:rsidRDefault="00881A78" w:rsidP="00881A78">
      <w:pPr>
        <w:spacing w:after="90" w:line="240" w:lineRule="auto"/>
        <w:jc w:val="center"/>
        <w:outlineLvl w:val="0"/>
        <w:rPr>
          <w:rFonts w:ascii="Times New Roman" w:eastAsia="Times New Roman" w:hAnsi="Times New Roman" w:cs="Times New Roman"/>
          <w:b/>
          <w:color w:val="2D3B45"/>
          <w:kern w:val="36"/>
          <w:sz w:val="24"/>
          <w:szCs w:val="24"/>
        </w:rPr>
      </w:pPr>
      <w:r w:rsidRPr="00E2615A">
        <w:rPr>
          <w:rFonts w:ascii="Times New Roman" w:eastAsia="Times New Roman" w:hAnsi="Times New Roman" w:cs="Times New Roman"/>
          <w:b/>
          <w:color w:val="FF0000"/>
          <w:kern w:val="36"/>
          <w:sz w:val="24"/>
          <w:szCs w:val="24"/>
        </w:rPr>
        <w:t>LALS 1</w:t>
      </w:r>
    </w:p>
    <w:p w14:paraId="1A5B7622" w14:textId="77777777" w:rsidR="00881A78" w:rsidRPr="00E2615A" w:rsidRDefault="00881A78" w:rsidP="00881A78">
      <w:pPr>
        <w:spacing w:before="90" w:after="90" w:line="240" w:lineRule="auto"/>
        <w:jc w:val="center"/>
        <w:outlineLvl w:val="0"/>
        <w:rPr>
          <w:rFonts w:ascii="Times New Roman" w:eastAsia="Times New Roman" w:hAnsi="Times New Roman" w:cs="Times New Roman"/>
          <w:b/>
          <w:color w:val="2D3B45"/>
          <w:kern w:val="36"/>
          <w:sz w:val="24"/>
          <w:szCs w:val="24"/>
        </w:rPr>
      </w:pPr>
      <w:r w:rsidRPr="00E2615A">
        <w:rPr>
          <w:rFonts w:ascii="Times New Roman" w:eastAsia="Times New Roman" w:hAnsi="Times New Roman" w:cs="Times New Roman"/>
          <w:b/>
          <w:color w:val="FF0000"/>
          <w:kern w:val="36"/>
          <w:sz w:val="24"/>
          <w:szCs w:val="24"/>
        </w:rPr>
        <w:t>Latino/a Diaspora: The Impact of Latinos Living in the</w:t>
      </w:r>
    </w:p>
    <w:p w14:paraId="41CFBD75" w14:textId="77777777" w:rsidR="00881A78" w:rsidRPr="00E2615A" w:rsidRDefault="00881A78" w:rsidP="00881A78">
      <w:pPr>
        <w:spacing w:before="90" w:after="90" w:line="240" w:lineRule="auto"/>
        <w:jc w:val="center"/>
        <w:outlineLvl w:val="0"/>
        <w:rPr>
          <w:rFonts w:ascii="Times New Roman" w:eastAsia="Times New Roman" w:hAnsi="Times New Roman" w:cs="Times New Roman"/>
          <w:b/>
          <w:color w:val="2D3B45"/>
          <w:kern w:val="36"/>
          <w:sz w:val="24"/>
          <w:szCs w:val="24"/>
        </w:rPr>
      </w:pPr>
      <w:r w:rsidRPr="00E2615A">
        <w:rPr>
          <w:rFonts w:ascii="Times New Roman" w:eastAsia="Times New Roman" w:hAnsi="Times New Roman" w:cs="Times New Roman"/>
          <w:b/>
          <w:color w:val="FF0000"/>
          <w:kern w:val="36"/>
          <w:sz w:val="24"/>
          <w:szCs w:val="24"/>
        </w:rPr>
        <w:t>United States.</w:t>
      </w:r>
      <w:r w:rsidRPr="00E2615A">
        <w:rPr>
          <w:rFonts w:ascii="Times New Roman" w:eastAsia="Times New Roman" w:hAnsi="Times New Roman" w:cs="Times New Roman"/>
          <w:b/>
          <w:color w:val="2D3B45"/>
          <w:kern w:val="36"/>
          <w:sz w:val="24"/>
          <w:szCs w:val="24"/>
        </w:rPr>
        <w:br/>
        <w:t> </w:t>
      </w:r>
      <w:r w:rsidR="00BD745C" w:rsidRPr="00E2615A">
        <w:rPr>
          <w:rFonts w:ascii="Times New Roman" w:eastAsia="Times New Roman" w:hAnsi="Times New Roman" w:cs="Times New Roman"/>
          <w:b/>
          <w:color w:val="FF0000"/>
          <w:kern w:val="36"/>
          <w:sz w:val="24"/>
          <w:szCs w:val="24"/>
        </w:rPr>
        <w:t xml:space="preserve"> Fall </w:t>
      </w:r>
      <w:r w:rsidRPr="00E2615A">
        <w:rPr>
          <w:rFonts w:ascii="Times New Roman" w:eastAsia="Times New Roman" w:hAnsi="Times New Roman" w:cs="Times New Roman"/>
          <w:b/>
          <w:color w:val="FF0000"/>
          <w:kern w:val="36"/>
          <w:sz w:val="24"/>
          <w:szCs w:val="24"/>
        </w:rPr>
        <w:t>Semester</w:t>
      </w:r>
      <w:r w:rsidR="00BD745C" w:rsidRPr="00E2615A">
        <w:rPr>
          <w:rFonts w:ascii="Times New Roman" w:eastAsia="Times New Roman" w:hAnsi="Times New Roman" w:cs="Times New Roman"/>
          <w:b/>
          <w:color w:val="FF0000"/>
          <w:kern w:val="36"/>
          <w:sz w:val="24"/>
          <w:szCs w:val="24"/>
        </w:rPr>
        <w:t xml:space="preserve"> 2017</w:t>
      </w:r>
    </w:p>
    <w:p w14:paraId="59A419CE" w14:textId="77777777" w:rsidR="00881A78" w:rsidRPr="00E2615A" w:rsidRDefault="00881A78" w:rsidP="00881A78">
      <w:pPr>
        <w:spacing w:before="90" w:after="90" w:line="240" w:lineRule="auto"/>
        <w:jc w:val="center"/>
        <w:outlineLvl w:val="0"/>
        <w:rPr>
          <w:rFonts w:ascii="Times New Roman" w:eastAsia="Times New Roman" w:hAnsi="Times New Roman" w:cs="Times New Roman"/>
          <w:b/>
          <w:color w:val="2D3B45"/>
          <w:kern w:val="36"/>
          <w:sz w:val="24"/>
          <w:szCs w:val="24"/>
        </w:rPr>
      </w:pPr>
    </w:p>
    <w:p w14:paraId="077EC7AF" w14:textId="77777777" w:rsidR="00881A78" w:rsidRPr="00E2615A" w:rsidRDefault="00881A78" w:rsidP="00881A78">
      <w:pPr>
        <w:spacing w:before="90" w:after="90" w:line="240" w:lineRule="auto"/>
        <w:jc w:val="both"/>
        <w:outlineLvl w:val="0"/>
        <w:rPr>
          <w:rFonts w:ascii="Times New Roman" w:eastAsia="Times New Roman" w:hAnsi="Times New Roman" w:cs="Times New Roman"/>
          <w:b/>
          <w:color w:val="2D3B45"/>
          <w:kern w:val="36"/>
          <w:sz w:val="24"/>
          <w:szCs w:val="24"/>
        </w:rPr>
      </w:pPr>
      <w:r w:rsidRPr="00E2615A">
        <w:rPr>
          <w:rFonts w:ascii="Times New Roman" w:eastAsia="Times New Roman" w:hAnsi="Times New Roman" w:cs="Times New Roman"/>
          <w:b/>
          <w:color w:val="2D3B45"/>
          <w:kern w:val="36"/>
          <w:sz w:val="24"/>
          <w:szCs w:val="24"/>
        </w:rPr>
        <w:t>Course Syllabus</w:t>
      </w:r>
    </w:p>
    <w:p w14:paraId="25BF41DE"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This syllabus is also available as a Word document, which is printable and accessible by a screen reader:</w:t>
      </w:r>
      <w:r w:rsidRPr="00E2615A">
        <w:rPr>
          <w:rFonts w:ascii="Times New Roman" w:eastAsia="Times New Roman" w:hAnsi="Times New Roman" w:cs="Times New Roman"/>
          <w:color w:val="FF0000"/>
          <w:sz w:val="24"/>
          <w:szCs w:val="24"/>
        </w:rPr>
        <w:t> </w:t>
      </w:r>
    </w:p>
    <w:p w14:paraId="354EAB74" w14:textId="77777777"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Course Description</w:t>
      </w:r>
    </w:p>
    <w:p w14:paraId="261457C2" w14:textId="1D8D659B"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000000"/>
          <w:sz w:val="24"/>
          <w:szCs w:val="24"/>
        </w:rPr>
        <w:t xml:space="preserve">LALS 1 examines the political, historical, social and cultural realities of </w:t>
      </w:r>
      <w:proofErr w:type="spellStart"/>
      <w:r w:rsidRPr="00E2615A">
        <w:rPr>
          <w:rFonts w:ascii="Times New Roman" w:eastAsia="Times New Roman" w:hAnsi="Times New Roman" w:cs="Times New Roman"/>
          <w:color w:val="000000"/>
          <w:sz w:val="24"/>
          <w:szCs w:val="24"/>
        </w:rPr>
        <w:t>Latinx</w:t>
      </w:r>
      <w:proofErr w:type="spellEnd"/>
      <w:r w:rsidRPr="00E2615A">
        <w:rPr>
          <w:rFonts w:ascii="Times New Roman" w:eastAsia="Times New Roman" w:hAnsi="Times New Roman" w:cs="Times New Roman"/>
          <w:color w:val="000000"/>
          <w:sz w:val="24"/>
          <w:szCs w:val="24"/>
        </w:rPr>
        <w:t xml:space="preserve"> in the United States. Throughout this semester, you will learn about how past and present historical processes such as: conquests, migrations, assimilation, social struggles, globalization and transnationalism have shaped </w:t>
      </w:r>
      <w:r w:rsidR="00E2615A">
        <w:rPr>
          <w:rFonts w:ascii="Times New Roman" w:eastAsia="Times New Roman" w:hAnsi="Times New Roman" w:cs="Times New Roman"/>
          <w:color w:val="000000"/>
          <w:sz w:val="24"/>
          <w:szCs w:val="24"/>
        </w:rPr>
        <w:t xml:space="preserve">the lives of </w:t>
      </w:r>
      <w:proofErr w:type="spellStart"/>
      <w:r w:rsidR="00E2615A">
        <w:rPr>
          <w:rFonts w:ascii="Times New Roman" w:eastAsia="Times New Roman" w:hAnsi="Times New Roman" w:cs="Times New Roman"/>
          <w:color w:val="000000"/>
          <w:sz w:val="24"/>
          <w:szCs w:val="24"/>
        </w:rPr>
        <w:t>Latinx</w:t>
      </w:r>
      <w:proofErr w:type="spellEnd"/>
      <w:r w:rsidR="00E2615A">
        <w:rPr>
          <w:rFonts w:ascii="Times New Roman" w:eastAsia="Times New Roman" w:hAnsi="Times New Roman" w:cs="Times New Roman"/>
          <w:color w:val="000000"/>
          <w:sz w:val="24"/>
          <w:szCs w:val="24"/>
        </w:rPr>
        <w:t xml:space="preserve"> in the U.S.</w:t>
      </w:r>
      <w:r w:rsidRPr="00E2615A">
        <w:rPr>
          <w:rFonts w:ascii="Times New Roman" w:eastAsia="Times New Roman" w:hAnsi="Times New Roman" w:cs="Times New Roman"/>
          <w:color w:val="000000"/>
          <w:sz w:val="24"/>
          <w:szCs w:val="24"/>
        </w:rPr>
        <w:t xml:space="preserve"> Furthermore, this course explores how the intersecting relations of race, class, gender. sexuality and ethnicity have defined the experiences of </w:t>
      </w:r>
      <w:proofErr w:type="spellStart"/>
      <w:r w:rsidRPr="00E2615A">
        <w:rPr>
          <w:rFonts w:ascii="Times New Roman" w:eastAsia="Times New Roman" w:hAnsi="Times New Roman" w:cs="Times New Roman"/>
          <w:color w:val="000000"/>
          <w:sz w:val="24"/>
          <w:szCs w:val="24"/>
        </w:rPr>
        <w:t>Latinx</w:t>
      </w:r>
      <w:proofErr w:type="spellEnd"/>
      <w:r w:rsidRPr="00E2615A">
        <w:rPr>
          <w:rFonts w:ascii="Times New Roman" w:eastAsia="Times New Roman" w:hAnsi="Times New Roman" w:cs="Times New Roman"/>
          <w:color w:val="000000"/>
          <w:sz w:val="24"/>
          <w:szCs w:val="24"/>
        </w:rPr>
        <w:t xml:space="preserve"> in the United States. </w:t>
      </w:r>
      <w:proofErr w:type="spellStart"/>
      <w:r w:rsidRPr="00E2615A">
        <w:rPr>
          <w:rFonts w:ascii="Times New Roman" w:eastAsia="Times New Roman" w:hAnsi="Times New Roman" w:cs="Times New Roman"/>
          <w:color w:val="000000"/>
          <w:sz w:val="24"/>
          <w:szCs w:val="24"/>
        </w:rPr>
        <w:t>Intersectionality</w:t>
      </w:r>
      <w:proofErr w:type="spellEnd"/>
      <w:r w:rsidRPr="00E2615A">
        <w:rPr>
          <w:rFonts w:ascii="Times New Roman" w:eastAsia="Times New Roman" w:hAnsi="Times New Roman" w:cs="Times New Roman"/>
          <w:color w:val="000000"/>
          <w:sz w:val="24"/>
          <w:szCs w:val="24"/>
        </w:rPr>
        <w:t xml:space="preserve"> will allow you to analyze inter-group relations (</w:t>
      </w:r>
      <w:proofErr w:type="spellStart"/>
      <w:r w:rsidRPr="00E2615A">
        <w:rPr>
          <w:rFonts w:ascii="Times New Roman" w:eastAsia="Times New Roman" w:hAnsi="Times New Roman" w:cs="Times New Roman"/>
          <w:color w:val="000000"/>
          <w:sz w:val="24"/>
          <w:szCs w:val="24"/>
        </w:rPr>
        <w:t>i.e</w:t>
      </w:r>
      <w:proofErr w:type="spellEnd"/>
      <w:r w:rsidRPr="00E2615A">
        <w:rPr>
          <w:rFonts w:ascii="Times New Roman" w:eastAsia="Times New Roman" w:hAnsi="Times New Roman" w:cs="Times New Roman"/>
          <w:color w:val="000000"/>
          <w:sz w:val="24"/>
          <w:szCs w:val="24"/>
        </w:rPr>
        <w:t xml:space="preserve"> African American-</w:t>
      </w:r>
      <w:proofErr w:type="spellStart"/>
      <w:r w:rsidRPr="00E2615A">
        <w:rPr>
          <w:rFonts w:ascii="Times New Roman" w:eastAsia="Times New Roman" w:hAnsi="Times New Roman" w:cs="Times New Roman"/>
          <w:color w:val="000000"/>
          <w:sz w:val="24"/>
          <w:szCs w:val="24"/>
        </w:rPr>
        <w:t>Latinx</w:t>
      </w:r>
      <w:proofErr w:type="spellEnd"/>
      <w:r w:rsidRPr="00E2615A">
        <w:rPr>
          <w:rFonts w:ascii="Times New Roman" w:eastAsia="Times New Roman" w:hAnsi="Times New Roman" w:cs="Times New Roman"/>
          <w:color w:val="000000"/>
          <w:sz w:val="24"/>
          <w:szCs w:val="24"/>
        </w:rPr>
        <w:t xml:space="preserve">), and intra-group problems within the </w:t>
      </w:r>
      <w:proofErr w:type="spellStart"/>
      <w:r w:rsidRPr="00E2615A">
        <w:rPr>
          <w:rFonts w:ascii="Times New Roman" w:eastAsia="Times New Roman" w:hAnsi="Times New Roman" w:cs="Times New Roman"/>
          <w:color w:val="000000"/>
          <w:sz w:val="24"/>
          <w:szCs w:val="24"/>
        </w:rPr>
        <w:t>Latinx</w:t>
      </w:r>
      <w:proofErr w:type="spellEnd"/>
      <w:r w:rsidRPr="00E2615A">
        <w:rPr>
          <w:rFonts w:ascii="Times New Roman" w:eastAsia="Times New Roman" w:hAnsi="Times New Roman" w:cs="Times New Roman"/>
          <w:color w:val="000000"/>
          <w:sz w:val="24"/>
          <w:szCs w:val="24"/>
        </w:rPr>
        <w:t xml:space="preserve"> Community. Finally, throughout the course questions of citizenship and political participation, education and empowerment, and the economy and its effects will be addressed. </w:t>
      </w:r>
    </w:p>
    <w:p w14:paraId="7577866A"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000000"/>
          <w:sz w:val="24"/>
          <w:szCs w:val="24"/>
        </w:rPr>
        <w:t>LALS 1 meets graduation requirements for United States History, Humanities, Social Science, and Ethnic Studies (H1). LALS 1 is a transferable course accepted at the UC and State University systems. </w:t>
      </w:r>
      <w:r w:rsidRPr="00E2615A">
        <w:rPr>
          <w:rFonts w:ascii="Times New Roman" w:eastAsia="Times New Roman" w:hAnsi="Times New Roman" w:cs="Times New Roman"/>
          <w:color w:val="2D3B45"/>
          <w:sz w:val="24"/>
          <w:szCs w:val="24"/>
        </w:rPr>
        <w:t> </w:t>
      </w:r>
    </w:p>
    <w:p w14:paraId="056C81A7" w14:textId="547F9DA9"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Prerequisites/co</w:t>
      </w:r>
      <w:r w:rsidR="00E2615A">
        <w:rPr>
          <w:rFonts w:ascii="Times New Roman" w:eastAsia="Times New Roman" w:hAnsi="Times New Roman" w:cs="Times New Roman"/>
          <w:b/>
          <w:color w:val="2D3B45"/>
          <w:sz w:val="24"/>
          <w:szCs w:val="24"/>
        </w:rPr>
        <w:t>-</w:t>
      </w:r>
      <w:r w:rsidRPr="00E2615A">
        <w:rPr>
          <w:rFonts w:ascii="Times New Roman" w:eastAsia="Times New Roman" w:hAnsi="Times New Roman" w:cs="Times New Roman"/>
          <w:b/>
          <w:color w:val="2D3B45"/>
          <w:sz w:val="24"/>
          <w:szCs w:val="24"/>
        </w:rPr>
        <w:t>requisites/advisories</w:t>
      </w:r>
    </w:p>
    <w:p w14:paraId="2EB6A1EF" w14:textId="6523EFEA"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Advisories: Completion of</w:t>
      </w:r>
      <w:r w:rsidR="00AC06B8" w:rsidRPr="00E2615A">
        <w:rPr>
          <w:rFonts w:ascii="Times New Roman" w:eastAsia="Times New Roman" w:hAnsi="Times New Roman" w:cs="Times New Roman"/>
          <w:color w:val="2D3B45"/>
          <w:sz w:val="24"/>
          <w:szCs w:val="24"/>
        </w:rPr>
        <w:t xml:space="preserve"> </w:t>
      </w:r>
      <w:r w:rsidRPr="00E2615A">
        <w:rPr>
          <w:rFonts w:ascii="Times New Roman" w:eastAsia="Times New Roman" w:hAnsi="Times New Roman" w:cs="Times New Roman"/>
          <w:color w:val="2D3B45"/>
          <w:sz w:val="24"/>
          <w:szCs w:val="24"/>
        </w:rPr>
        <w:t>ENGL 92 or ESL 160 or placement in ENGL 93 or ESL 170</w:t>
      </w:r>
    </w:p>
    <w:p w14:paraId="2F6F257E" w14:textId="77777777"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Student Learning Outcomes</w:t>
      </w:r>
    </w:p>
    <w:p w14:paraId="55FE1A2E"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Upon completion of this course a student will be able to:</w:t>
      </w:r>
    </w:p>
    <w:p w14:paraId="259A4D2A" w14:textId="77777777" w:rsidR="00E2615A" w:rsidRPr="00E2615A" w:rsidRDefault="00E2615A" w:rsidP="00E2615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2615A">
        <w:rPr>
          <w:rFonts w:ascii="Times New Roman" w:eastAsia="Times New Roman" w:hAnsi="Times New Roman" w:cs="Times New Roman"/>
          <w:color w:val="000000"/>
          <w:sz w:val="24"/>
          <w:szCs w:val="24"/>
        </w:rPr>
        <w:t>Outcome 1: Examine the demographic, social, political, racial and ethnic diversity represented by the terms Latino/a, Hispanic.</w:t>
      </w:r>
    </w:p>
    <w:p w14:paraId="2B8EFD0E" w14:textId="77777777" w:rsidR="00E2615A" w:rsidRPr="00E2615A" w:rsidRDefault="00E2615A" w:rsidP="00E2615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2615A">
        <w:rPr>
          <w:rFonts w:ascii="Times New Roman" w:eastAsia="Times New Roman" w:hAnsi="Times New Roman" w:cs="Times New Roman"/>
          <w:color w:val="000000"/>
          <w:sz w:val="24"/>
          <w:szCs w:val="24"/>
        </w:rPr>
        <w:t>Outcome 2: Appraise the impact of early Spanish colonial experience and U.S. expansionism in the 19th Century on Mexican American communities in the Southwest.</w:t>
      </w:r>
    </w:p>
    <w:p w14:paraId="278ECFCA" w14:textId="77777777" w:rsidR="00E2615A" w:rsidRPr="00E2615A" w:rsidRDefault="00E2615A" w:rsidP="00E2615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2615A">
        <w:rPr>
          <w:rFonts w:ascii="Times New Roman" w:eastAsia="Times New Roman" w:hAnsi="Times New Roman" w:cs="Times New Roman"/>
          <w:color w:val="000000"/>
          <w:sz w:val="24"/>
          <w:szCs w:val="24"/>
        </w:rPr>
        <w:t>Outcome 3: Examine the policies of the United States government which impacted the migration of people from Latin America and how these policies impact their choice of destination.</w:t>
      </w:r>
    </w:p>
    <w:p w14:paraId="2CC639B9" w14:textId="77777777" w:rsidR="00E2615A" w:rsidRPr="00E2615A" w:rsidRDefault="00E2615A" w:rsidP="00E2615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2615A">
        <w:rPr>
          <w:rFonts w:ascii="Times New Roman" w:eastAsia="Times New Roman" w:hAnsi="Times New Roman" w:cs="Times New Roman"/>
          <w:color w:val="000000"/>
          <w:sz w:val="24"/>
          <w:szCs w:val="24"/>
        </w:rPr>
        <w:t>Outcome 4: Analyze the economic, social and political of impact of industrialization on Latinos in the United States.</w:t>
      </w:r>
    </w:p>
    <w:p w14:paraId="4BA130AB" w14:textId="77777777" w:rsidR="00E2615A" w:rsidRPr="00E2615A" w:rsidRDefault="00E2615A" w:rsidP="00E2615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2615A">
        <w:rPr>
          <w:rFonts w:ascii="Times New Roman" w:eastAsia="Times New Roman" w:hAnsi="Times New Roman" w:cs="Times New Roman"/>
          <w:color w:val="000000"/>
          <w:sz w:val="24"/>
          <w:szCs w:val="24"/>
        </w:rPr>
        <w:t>Outcome 5: Debate the social, economic, cultural, and political impact of Latinos/as on US institutions and society during the civil rights and post civil rights era.</w:t>
      </w:r>
    </w:p>
    <w:p w14:paraId="01D4EE63" w14:textId="77777777" w:rsidR="00E2615A" w:rsidRPr="00E2615A" w:rsidRDefault="00E2615A" w:rsidP="00E2615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2615A">
        <w:rPr>
          <w:rFonts w:ascii="Times New Roman" w:eastAsia="Times New Roman" w:hAnsi="Times New Roman" w:cs="Times New Roman"/>
          <w:color w:val="000000"/>
          <w:sz w:val="24"/>
          <w:szCs w:val="24"/>
        </w:rPr>
        <w:t>Outcome 6: Compare selected aspects of the Latino/a history in the United States related to patters of acculturation, assimilation and migrant transnationalism since the nineteenth century.</w:t>
      </w:r>
    </w:p>
    <w:p w14:paraId="60C9EC68" w14:textId="77777777" w:rsidR="00E2615A" w:rsidRPr="00E2615A" w:rsidRDefault="00E2615A" w:rsidP="00E2615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2615A">
        <w:rPr>
          <w:rFonts w:ascii="Times New Roman" w:eastAsia="Times New Roman" w:hAnsi="Times New Roman" w:cs="Times New Roman"/>
          <w:color w:val="000000"/>
          <w:sz w:val="24"/>
          <w:szCs w:val="24"/>
        </w:rPr>
        <w:lastRenderedPageBreak/>
        <w:t>Outcome 7: Evaluate the Latino/a communities' cultural contributions to the US and their impact on popular culture in areas such as sports, arts, music, food and festivals.</w:t>
      </w:r>
    </w:p>
    <w:p w14:paraId="14D978E6" w14:textId="77777777"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Instructor Contact</w:t>
      </w:r>
    </w:p>
    <w:p w14:paraId="75FFD862" w14:textId="77777777" w:rsidR="00881A78" w:rsidRPr="00E2615A" w:rsidRDefault="00881A78" w:rsidP="00881A78">
      <w:pPr>
        <w:spacing w:before="90" w:after="90" w:line="240" w:lineRule="auto"/>
        <w:jc w:val="both"/>
        <w:outlineLvl w:val="3"/>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Marco A. Mojica</w:t>
      </w:r>
    </w:p>
    <w:p w14:paraId="731D16B8"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 xml:space="preserve">Email: </w:t>
      </w:r>
      <w:hyperlink r:id="rId8" w:history="1">
        <w:r w:rsidRPr="00E2615A">
          <w:rPr>
            <w:rFonts w:ascii="Times New Roman" w:eastAsia="Times New Roman" w:hAnsi="Times New Roman" w:cs="Times New Roman"/>
            <w:color w:val="000000" w:themeColor="text1"/>
            <w:sz w:val="24"/>
            <w:szCs w:val="24"/>
          </w:rPr>
          <w:t>mmojica</w:t>
        </w:r>
      </w:hyperlink>
      <w:r w:rsidRPr="00E2615A">
        <w:rPr>
          <w:rFonts w:ascii="Times New Roman" w:eastAsia="Times New Roman" w:hAnsi="Times New Roman" w:cs="Times New Roman"/>
          <w:color w:val="000000" w:themeColor="text1"/>
          <w:sz w:val="24"/>
          <w:szCs w:val="24"/>
        </w:rPr>
        <w:t>@ccsf.edu</w:t>
      </w:r>
    </w:p>
    <w:p w14:paraId="3DFD7912"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Office Hours: </w:t>
      </w:r>
      <w:r w:rsidR="00BD745C" w:rsidRPr="00E2615A">
        <w:rPr>
          <w:rFonts w:ascii="Times New Roman" w:eastAsia="Times New Roman" w:hAnsi="Times New Roman" w:cs="Times New Roman"/>
          <w:color w:val="2D3B45"/>
          <w:sz w:val="24"/>
          <w:szCs w:val="24"/>
        </w:rPr>
        <w:t>Mondays and Wednesdays, 10:00A</w:t>
      </w:r>
      <w:r w:rsidR="007269D9" w:rsidRPr="00E2615A">
        <w:rPr>
          <w:rFonts w:ascii="Times New Roman" w:eastAsia="Times New Roman" w:hAnsi="Times New Roman" w:cs="Times New Roman"/>
          <w:color w:val="2D3B45"/>
          <w:sz w:val="24"/>
          <w:szCs w:val="24"/>
        </w:rPr>
        <w:t>M – 1</w:t>
      </w:r>
      <w:r w:rsidR="00BD745C" w:rsidRPr="00E2615A">
        <w:rPr>
          <w:rFonts w:ascii="Times New Roman" w:eastAsia="Times New Roman" w:hAnsi="Times New Roman" w:cs="Times New Roman"/>
          <w:color w:val="2D3B45"/>
          <w:sz w:val="24"/>
          <w:szCs w:val="24"/>
        </w:rPr>
        <w:t>1:00A</w:t>
      </w:r>
      <w:r w:rsidR="007269D9" w:rsidRPr="00E2615A">
        <w:rPr>
          <w:rFonts w:ascii="Times New Roman" w:eastAsia="Times New Roman" w:hAnsi="Times New Roman" w:cs="Times New Roman"/>
          <w:color w:val="2D3B45"/>
          <w:sz w:val="24"/>
          <w:szCs w:val="24"/>
        </w:rPr>
        <w:t>M or by appointment</w:t>
      </w:r>
    </w:p>
    <w:p w14:paraId="401A747E"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FF0000"/>
          <w:sz w:val="24"/>
          <w:szCs w:val="24"/>
        </w:rPr>
        <w:t xml:space="preserve">The instructor will respond to all course email within 48 hours Monday-Friday, exclusive of school holidays. I do not respond to emails on the weekends. </w:t>
      </w:r>
    </w:p>
    <w:p w14:paraId="51F3CE27" w14:textId="77777777"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Class Meetings</w:t>
      </w:r>
    </w:p>
    <w:p w14:paraId="113899D8"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 xml:space="preserve">This is a 100% online course that does not require any class meetings. All of the course information and materials will be available on a weekly basis via Canvas Learning Management system. Each week a topic module will open up on </w:t>
      </w:r>
      <w:r w:rsidRPr="00E2615A">
        <w:rPr>
          <w:rFonts w:ascii="Times New Roman" w:eastAsia="Times New Roman" w:hAnsi="Times New Roman" w:cs="Times New Roman"/>
          <w:color w:val="FF0000"/>
          <w:sz w:val="24"/>
          <w:szCs w:val="24"/>
        </w:rPr>
        <w:t xml:space="preserve">Mondays at 7:00AM </w:t>
      </w:r>
      <w:r w:rsidRPr="00E2615A">
        <w:rPr>
          <w:rFonts w:ascii="Times New Roman" w:eastAsia="Times New Roman" w:hAnsi="Times New Roman" w:cs="Times New Roman"/>
          <w:color w:val="2D3B45"/>
          <w:sz w:val="24"/>
          <w:szCs w:val="24"/>
        </w:rPr>
        <w:t>with the reading materials, lectures, videos and assignments which all have to b</w:t>
      </w:r>
      <w:r w:rsidR="00BD745C" w:rsidRPr="00E2615A">
        <w:rPr>
          <w:rFonts w:ascii="Times New Roman" w:eastAsia="Times New Roman" w:hAnsi="Times New Roman" w:cs="Times New Roman"/>
          <w:color w:val="2D3B45"/>
          <w:sz w:val="24"/>
          <w:szCs w:val="24"/>
        </w:rPr>
        <w:t>e completed by </w:t>
      </w:r>
      <w:r w:rsidR="00BD745C" w:rsidRPr="00E2615A">
        <w:rPr>
          <w:rFonts w:ascii="Times New Roman" w:eastAsia="Times New Roman" w:hAnsi="Times New Roman" w:cs="Times New Roman"/>
          <w:color w:val="FF0000"/>
          <w:sz w:val="24"/>
          <w:szCs w:val="24"/>
        </w:rPr>
        <w:t>Sundays at 11:00</w:t>
      </w:r>
      <w:r w:rsidRPr="00E2615A">
        <w:rPr>
          <w:rFonts w:ascii="Times New Roman" w:eastAsia="Times New Roman" w:hAnsi="Times New Roman" w:cs="Times New Roman"/>
          <w:color w:val="FF0000"/>
          <w:sz w:val="24"/>
          <w:szCs w:val="24"/>
        </w:rPr>
        <w:t>PM</w:t>
      </w:r>
      <w:r w:rsidRPr="00E2615A">
        <w:rPr>
          <w:rFonts w:ascii="Times New Roman" w:eastAsia="Times New Roman" w:hAnsi="Times New Roman" w:cs="Times New Roman"/>
          <w:color w:val="2D3B45"/>
          <w:sz w:val="24"/>
          <w:szCs w:val="24"/>
        </w:rPr>
        <w:t>. There are no exceptions to this rule. Remember: An online course is not self-paced, you will need to keep up with the weekly topics and assignments in order to succeed in this course.</w:t>
      </w:r>
    </w:p>
    <w:p w14:paraId="4372A79E" w14:textId="77777777"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Course Web Site</w:t>
      </w:r>
    </w:p>
    <w:p w14:paraId="2095426D"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Students will use the Canvas Learning Management system for viewing and downloading readings, reading lectures, watch videos, taking quizzes and exams, submitting written assignments and viewing grades.</w:t>
      </w:r>
    </w:p>
    <w:p w14:paraId="192203E6" w14:textId="77777777"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Textbook, Articles and Films</w:t>
      </w:r>
    </w:p>
    <w:p w14:paraId="48FC6027" w14:textId="77777777" w:rsidR="00881A78" w:rsidRPr="00E2615A" w:rsidRDefault="00881A78" w:rsidP="00881A78">
      <w:pPr>
        <w:spacing w:before="90" w:after="90" w:line="240" w:lineRule="auto"/>
        <w:jc w:val="both"/>
        <w:outlineLvl w:val="3"/>
        <w:rPr>
          <w:rFonts w:ascii="Times New Roman" w:eastAsia="Times New Roman" w:hAnsi="Times New Roman" w:cs="Times New Roman"/>
          <w:b/>
          <w:color w:val="2D3B45"/>
          <w:sz w:val="24"/>
          <w:szCs w:val="24"/>
        </w:rPr>
      </w:pPr>
    </w:p>
    <w:p w14:paraId="15018A98" w14:textId="77777777" w:rsidR="00881A78" w:rsidRPr="00E2615A" w:rsidRDefault="00881A78" w:rsidP="00881A78">
      <w:pPr>
        <w:spacing w:before="90" w:after="90" w:line="240" w:lineRule="auto"/>
        <w:jc w:val="both"/>
        <w:outlineLvl w:val="3"/>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Articles and Films</w:t>
      </w:r>
    </w:p>
    <w:p w14:paraId="772E9533"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You can download through Canvas Learning Management System the required articles for each topic and watch the films.</w:t>
      </w:r>
    </w:p>
    <w:p w14:paraId="511EB745" w14:textId="77777777" w:rsidR="00881A78" w:rsidRPr="00E2615A" w:rsidRDefault="00881A78" w:rsidP="00881A78">
      <w:pPr>
        <w:spacing w:before="180" w:after="180" w:line="240" w:lineRule="auto"/>
        <w:jc w:val="both"/>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Textbook</w:t>
      </w:r>
    </w:p>
    <w:p w14:paraId="2269A1B8"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Walter J. Nicholls. The Dreamers: How the Undocumented Youth Movement Transformed the Immigrant Rights Debate. Stanford University Press. 2013.</w:t>
      </w:r>
    </w:p>
    <w:p w14:paraId="496DC68B"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 xml:space="preserve">The textbook is available for free as an E-book in our City College </w:t>
      </w:r>
      <w:proofErr w:type="gramStart"/>
      <w:r w:rsidRPr="00E2615A">
        <w:rPr>
          <w:rFonts w:ascii="Times New Roman" w:eastAsia="Times New Roman" w:hAnsi="Times New Roman" w:cs="Times New Roman"/>
          <w:color w:val="2D3B45"/>
          <w:sz w:val="24"/>
          <w:szCs w:val="24"/>
        </w:rPr>
        <w:t>library</w:t>
      </w:r>
      <w:proofErr w:type="gramEnd"/>
      <w:r w:rsidRPr="00E2615A">
        <w:rPr>
          <w:rFonts w:ascii="Times New Roman" w:eastAsia="Times New Roman" w:hAnsi="Times New Roman" w:cs="Times New Roman"/>
          <w:color w:val="2D3B45"/>
          <w:sz w:val="24"/>
          <w:szCs w:val="24"/>
        </w:rPr>
        <w:t xml:space="preserve"> E-book database. </w:t>
      </w:r>
      <w:hyperlink r:id="rId9" w:anchor="AN=713555&amp;db=nlebk" w:history="1">
        <w:r w:rsidRPr="00E2615A">
          <w:rPr>
            <w:rFonts w:ascii="Times New Roman" w:eastAsia="Times New Roman" w:hAnsi="Times New Roman" w:cs="Times New Roman"/>
            <w:color w:val="F80000"/>
            <w:sz w:val="24"/>
            <w:szCs w:val="24"/>
          </w:rPr>
          <w:t xml:space="preserve">Walter J. Nicholls. The Dreamers: How the Undocumented Youth Movement Transformed the Immigrant Rights Debate. Stanford University Press. 2013. </w:t>
        </w:r>
      </w:hyperlink>
    </w:p>
    <w:p w14:paraId="13668CE7" w14:textId="77777777"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Required Software</w:t>
      </w:r>
    </w:p>
    <w:p w14:paraId="60383B8E"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You will need the following software for this course. [If linking to PDF or Word documents, QuickTime or Flash videos, put in a link to the helper applications in your Syllabus or Getting Started section of your course materials. Delete any software links that you will not use.]</w:t>
      </w:r>
    </w:p>
    <w:p w14:paraId="685194EB" w14:textId="77777777" w:rsidR="00881A78" w:rsidRPr="00E2615A" w:rsidRDefault="00BD1182" w:rsidP="00881A78">
      <w:pPr>
        <w:numPr>
          <w:ilvl w:val="0"/>
          <w:numId w:val="1"/>
        </w:numPr>
        <w:spacing w:before="100" w:beforeAutospacing="1" w:after="100" w:afterAutospacing="1" w:line="240" w:lineRule="auto"/>
        <w:ind w:left="540"/>
        <w:jc w:val="both"/>
        <w:rPr>
          <w:rFonts w:ascii="Times New Roman" w:eastAsia="Times New Roman" w:hAnsi="Times New Roman" w:cs="Times New Roman"/>
          <w:color w:val="2D3B45"/>
          <w:sz w:val="24"/>
          <w:szCs w:val="24"/>
        </w:rPr>
      </w:pPr>
      <w:hyperlink r:id="rId10" w:history="1">
        <w:r w:rsidR="00881A78" w:rsidRPr="00E2615A">
          <w:rPr>
            <w:rFonts w:ascii="Times New Roman" w:eastAsia="Times New Roman" w:hAnsi="Times New Roman" w:cs="Times New Roman"/>
            <w:color w:val="F80000"/>
            <w:sz w:val="24"/>
            <w:szCs w:val="24"/>
          </w:rPr>
          <w:t>Adobe Reader</w:t>
        </w:r>
      </w:hyperlink>
    </w:p>
    <w:p w14:paraId="1CCAEF83" w14:textId="77777777" w:rsidR="00881A78" w:rsidRPr="00E2615A" w:rsidRDefault="00BD1182" w:rsidP="00881A78">
      <w:pPr>
        <w:numPr>
          <w:ilvl w:val="0"/>
          <w:numId w:val="1"/>
        </w:numPr>
        <w:spacing w:before="100" w:beforeAutospacing="1" w:after="100" w:afterAutospacing="1" w:line="240" w:lineRule="auto"/>
        <w:ind w:left="540"/>
        <w:jc w:val="both"/>
        <w:rPr>
          <w:rFonts w:ascii="Times New Roman" w:eastAsia="Times New Roman" w:hAnsi="Times New Roman" w:cs="Times New Roman"/>
          <w:color w:val="2D3B45"/>
          <w:sz w:val="24"/>
          <w:szCs w:val="24"/>
        </w:rPr>
      </w:pPr>
      <w:hyperlink r:id="rId11" w:history="1">
        <w:r w:rsidR="00881A78" w:rsidRPr="00E2615A">
          <w:rPr>
            <w:rFonts w:ascii="Times New Roman" w:eastAsia="Times New Roman" w:hAnsi="Times New Roman" w:cs="Times New Roman"/>
            <w:color w:val="F80000"/>
            <w:sz w:val="24"/>
            <w:szCs w:val="24"/>
          </w:rPr>
          <w:t>QuickTime Player</w:t>
        </w:r>
      </w:hyperlink>
    </w:p>
    <w:p w14:paraId="30533CE6" w14:textId="77777777" w:rsidR="00881A78" w:rsidRPr="00E2615A" w:rsidRDefault="00BD1182" w:rsidP="00881A78">
      <w:pPr>
        <w:numPr>
          <w:ilvl w:val="0"/>
          <w:numId w:val="1"/>
        </w:numPr>
        <w:spacing w:before="100" w:beforeAutospacing="1" w:after="100" w:afterAutospacing="1" w:line="240" w:lineRule="auto"/>
        <w:ind w:left="540"/>
        <w:jc w:val="both"/>
        <w:rPr>
          <w:rFonts w:ascii="Times New Roman" w:eastAsia="Times New Roman" w:hAnsi="Times New Roman" w:cs="Times New Roman"/>
          <w:color w:val="2D3B45"/>
          <w:sz w:val="24"/>
          <w:szCs w:val="24"/>
        </w:rPr>
      </w:pPr>
      <w:hyperlink r:id="rId12" w:history="1">
        <w:r w:rsidR="00881A78" w:rsidRPr="00E2615A">
          <w:rPr>
            <w:rFonts w:ascii="Times New Roman" w:eastAsia="Times New Roman" w:hAnsi="Times New Roman" w:cs="Times New Roman"/>
            <w:color w:val="F80000"/>
            <w:sz w:val="24"/>
            <w:szCs w:val="24"/>
          </w:rPr>
          <w:t>Flash Player</w:t>
        </w:r>
      </w:hyperlink>
    </w:p>
    <w:p w14:paraId="045401E6" w14:textId="77777777" w:rsidR="00881A78" w:rsidRPr="00E2615A" w:rsidRDefault="00BD1182" w:rsidP="00881A78">
      <w:pPr>
        <w:numPr>
          <w:ilvl w:val="0"/>
          <w:numId w:val="1"/>
        </w:numPr>
        <w:spacing w:before="100" w:beforeAutospacing="1" w:after="100" w:afterAutospacing="1" w:line="240" w:lineRule="auto"/>
        <w:ind w:left="540"/>
        <w:jc w:val="both"/>
        <w:rPr>
          <w:rFonts w:ascii="Times New Roman" w:eastAsia="Times New Roman" w:hAnsi="Times New Roman" w:cs="Times New Roman"/>
          <w:color w:val="2D3B45"/>
          <w:sz w:val="24"/>
          <w:szCs w:val="24"/>
        </w:rPr>
      </w:pPr>
      <w:hyperlink r:id="rId13" w:history="1">
        <w:r w:rsidR="00881A78" w:rsidRPr="00E2615A">
          <w:rPr>
            <w:rFonts w:ascii="Times New Roman" w:eastAsia="Times New Roman" w:hAnsi="Times New Roman" w:cs="Times New Roman"/>
            <w:color w:val="F80000"/>
            <w:sz w:val="24"/>
            <w:szCs w:val="24"/>
          </w:rPr>
          <w:t>Open Offi</w:t>
        </w:r>
        <w:r w:rsidR="00881A78" w:rsidRPr="00E2615A">
          <w:rPr>
            <w:rFonts w:ascii="Times New Roman" w:eastAsia="Times New Roman" w:hAnsi="Times New Roman" w:cs="Times New Roman"/>
            <w:color w:val="F80000"/>
            <w:sz w:val="24"/>
            <w:szCs w:val="24"/>
          </w:rPr>
          <w:t>c</w:t>
        </w:r>
        <w:r w:rsidR="00881A78" w:rsidRPr="00E2615A">
          <w:rPr>
            <w:rFonts w:ascii="Times New Roman" w:eastAsia="Times New Roman" w:hAnsi="Times New Roman" w:cs="Times New Roman"/>
            <w:color w:val="F80000"/>
            <w:sz w:val="24"/>
            <w:szCs w:val="24"/>
          </w:rPr>
          <w:t>e</w:t>
        </w:r>
      </w:hyperlink>
    </w:p>
    <w:p w14:paraId="25D98CD4" w14:textId="77777777" w:rsidR="00881A78" w:rsidRPr="00E2615A" w:rsidRDefault="00BD1182" w:rsidP="00881A78">
      <w:pPr>
        <w:numPr>
          <w:ilvl w:val="0"/>
          <w:numId w:val="1"/>
        </w:numPr>
        <w:spacing w:before="100" w:beforeAutospacing="1" w:after="100" w:afterAutospacing="1" w:line="240" w:lineRule="auto"/>
        <w:ind w:left="540"/>
        <w:jc w:val="both"/>
        <w:rPr>
          <w:rFonts w:ascii="Times New Roman" w:eastAsia="Times New Roman" w:hAnsi="Times New Roman" w:cs="Times New Roman"/>
          <w:color w:val="2D3B45"/>
          <w:sz w:val="24"/>
          <w:szCs w:val="24"/>
        </w:rPr>
      </w:pPr>
      <w:hyperlink r:id="rId14" w:history="1">
        <w:r w:rsidR="00881A78" w:rsidRPr="00E2615A">
          <w:rPr>
            <w:rFonts w:ascii="Times New Roman" w:eastAsia="Times New Roman" w:hAnsi="Times New Roman" w:cs="Times New Roman"/>
            <w:color w:val="F80000"/>
            <w:sz w:val="24"/>
            <w:szCs w:val="24"/>
          </w:rPr>
          <w:t>Update your browser</w:t>
        </w:r>
      </w:hyperlink>
    </w:p>
    <w:p w14:paraId="692C0CCD" w14:textId="77777777" w:rsidR="00AC06B8" w:rsidRPr="00E2615A" w:rsidRDefault="00AC06B8" w:rsidP="00AC06B8">
      <w:pPr>
        <w:pStyle w:val="Heading2"/>
        <w:rPr>
          <w:rFonts w:ascii="Times New Roman" w:hAnsi="Times New Roman" w:cs="Times New Roman"/>
          <w:color w:val="2D3B45"/>
          <w:sz w:val="24"/>
          <w:szCs w:val="24"/>
        </w:rPr>
      </w:pPr>
      <w:r w:rsidRPr="00E2615A">
        <w:rPr>
          <w:rFonts w:ascii="Times New Roman" w:hAnsi="Times New Roman" w:cs="Times New Roman"/>
          <w:color w:val="2D3B45"/>
          <w:sz w:val="24"/>
          <w:szCs w:val="24"/>
        </w:rPr>
        <w:t>Important Dates</w:t>
      </w:r>
    </w:p>
    <w:p w14:paraId="59F40AA2" w14:textId="77777777" w:rsidR="00AC06B8" w:rsidRPr="00E2615A" w:rsidRDefault="00AC06B8" w:rsidP="00AC06B8">
      <w:pPr>
        <w:pStyle w:val="NormalWeb"/>
        <w:rPr>
          <w:rFonts w:eastAsiaTheme="minorHAnsi"/>
          <w:color w:val="2D3B45"/>
        </w:rPr>
      </w:pPr>
      <w:r w:rsidRPr="00E2615A">
        <w:rPr>
          <w:color w:val="2D3B45"/>
        </w:rPr>
        <w:t>You can find the following dates in the </w:t>
      </w:r>
      <w:hyperlink r:id="rId15" w:history="1">
        <w:r w:rsidRPr="00E2615A">
          <w:rPr>
            <w:rStyle w:val="Hyperlink"/>
            <w:color w:val="0066CC"/>
          </w:rPr>
          <w:t>Instructional Calendar</w:t>
        </w:r>
      </w:hyperlink>
      <w:r w:rsidRPr="00E2615A">
        <w:rPr>
          <w:color w:val="2D3B45"/>
        </w:rPr>
        <w:t> or in the online Schedule of Classes by hovering over the deadlines link next to your class listing.</w:t>
      </w:r>
    </w:p>
    <w:p w14:paraId="0248D3DA" w14:textId="77777777" w:rsidR="00AC06B8" w:rsidRPr="00E2615A" w:rsidRDefault="00AC06B8" w:rsidP="00AC06B8">
      <w:pPr>
        <w:pStyle w:val="NormalWeb"/>
        <w:rPr>
          <w:color w:val="2D3B45"/>
        </w:rPr>
      </w:pPr>
      <w:r w:rsidRPr="00E2615A">
        <w:rPr>
          <w:color w:val="2D3B45"/>
        </w:rPr>
        <w:t>Day Class Begins: </w:t>
      </w:r>
      <w:r w:rsidRPr="00E2615A">
        <w:rPr>
          <w:color w:val="FF0000"/>
        </w:rPr>
        <w:t>August 21, 2017</w:t>
      </w:r>
    </w:p>
    <w:p w14:paraId="3EF4145B" w14:textId="77777777" w:rsidR="00AC06B8" w:rsidRPr="00E2615A" w:rsidRDefault="00AC06B8" w:rsidP="00AC06B8">
      <w:pPr>
        <w:pStyle w:val="NormalWeb"/>
        <w:rPr>
          <w:color w:val="2D3B45"/>
        </w:rPr>
      </w:pPr>
      <w:r w:rsidRPr="00E2615A">
        <w:rPr>
          <w:color w:val="2D3B45"/>
        </w:rPr>
        <w:t>Day Class Ends: </w:t>
      </w:r>
      <w:r w:rsidRPr="00E2615A">
        <w:rPr>
          <w:color w:val="FF0000"/>
        </w:rPr>
        <w:t>December 22, 2017</w:t>
      </w:r>
    </w:p>
    <w:p w14:paraId="34BDCFD0" w14:textId="77777777" w:rsidR="00AC06B8" w:rsidRPr="00E2615A" w:rsidRDefault="00AC06B8" w:rsidP="00AC06B8">
      <w:pPr>
        <w:pStyle w:val="NormalWeb"/>
        <w:rPr>
          <w:color w:val="2D3B45"/>
        </w:rPr>
      </w:pPr>
      <w:r w:rsidRPr="00E2615A">
        <w:rPr>
          <w:color w:val="2D3B45"/>
        </w:rPr>
        <w:t>Last Day to Drop with refund: </w:t>
      </w:r>
      <w:r w:rsidRPr="00E2615A">
        <w:rPr>
          <w:color w:val="FF0000"/>
        </w:rPr>
        <w:t>September 1, 2017</w:t>
      </w:r>
    </w:p>
    <w:p w14:paraId="70DA267E" w14:textId="77777777" w:rsidR="00AC06B8" w:rsidRPr="00E2615A" w:rsidRDefault="00AC06B8" w:rsidP="00AC06B8">
      <w:pPr>
        <w:pStyle w:val="NormalWeb"/>
        <w:rPr>
          <w:color w:val="2D3B45"/>
        </w:rPr>
      </w:pPr>
      <w:r w:rsidRPr="00E2615A">
        <w:rPr>
          <w:color w:val="2D3B45"/>
        </w:rPr>
        <w:t>Last Day to Add with instructor's approval: </w:t>
      </w:r>
      <w:r w:rsidRPr="00E2615A">
        <w:rPr>
          <w:color w:val="FF0000"/>
        </w:rPr>
        <w:t>September 8, 2017</w:t>
      </w:r>
    </w:p>
    <w:p w14:paraId="7C0397FF" w14:textId="77777777" w:rsidR="00AC06B8" w:rsidRPr="00E2615A" w:rsidRDefault="00AC06B8" w:rsidP="00AC06B8">
      <w:pPr>
        <w:pStyle w:val="NormalWeb"/>
        <w:rPr>
          <w:color w:val="2D3B45"/>
        </w:rPr>
      </w:pPr>
      <w:r w:rsidRPr="00E2615A">
        <w:rPr>
          <w:color w:val="2D3B45"/>
        </w:rPr>
        <w:t>Last Day to Drop without a 'W' symbol: </w:t>
      </w:r>
      <w:r w:rsidRPr="00E2615A">
        <w:rPr>
          <w:color w:val="FF0000"/>
        </w:rPr>
        <w:t>September 13, 2017</w:t>
      </w:r>
    </w:p>
    <w:p w14:paraId="30EB04F4" w14:textId="77777777" w:rsidR="00AC06B8" w:rsidRPr="00E2615A" w:rsidRDefault="00AC06B8" w:rsidP="00AC06B8">
      <w:pPr>
        <w:pStyle w:val="NormalWeb"/>
        <w:rPr>
          <w:color w:val="2D3B45"/>
        </w:rPr>
      </w:pPr>
      <w:r w:rsidRPr="00E2615A">
        <w:rPr>
          <w:color w:val="2D3B45"/>
        </w:rPr>
        <w:t>Last Day to Opt for Pass/No Pass: </w:t>
      </w:r>
      <w:r w:rsidRPr="00E2615A">
        <w:rPr>
          <w:color w:val="FF0000"/>
        </w:rPr>
        <w:t>September 21, 2017</w:t>
      </w:r>
    </w:p>
    <w:p w14:paraId="35AE045C" w14:textId="6FEA13D0" w:rsidR="00AC06B8" w:rsidRPr="00E2615A" w:rsidRDefault="00AC06B8" w:rsidP="00AC06B8">
      <w:pPr>
        <w:pStyle w:val="NormalWeb"/>
        <w:rPr>
          <w:color w:val="2D3B45"/>
        </w:rPr>
      </w:pPr>
      <w:r w:rsidRPr="00E2615A">
        <w:rPr>
          <w:color w:val="2D3B45"/>
        </w:rPr>
        <w:t>Last Day to Drop with a 'W' symbol: </w:t>
      </w:r>
      <w:r w:rsidRPr="00E2615A">
        <w:rPr>
          <w:color w:val="FF0000"/>
        </w:rPr>
        <w:t>November 9, 2017</w:t>
      </w:r>
    </w:p>
    <w:p w14:paraId="1260712F" w14:textId="77777777"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Dropping the Class</w:t>
      </w:r>
    </w:p>
    <w:p w14:paraId="18E2CED9"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If you decide to discontinue this course, it is your responsibility to officially drop it to avoid getting no refund (after 10% of course length), a W symbol (after 20%), or a grade (after 60%). Also, for several consecutive, unexplained absences, the instructor may drop a student.</w:t>
      </w:r>
    </w:p>
    <w:p w14:paraId="50262C34" w14:textId="77777777"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Pass</w:t>
      </w:r>
      <w:r w:rsidRPr="00E2615A">
        <w:rPr>
          <w:rFonts w:ascii="Calibri" w:eastAsia="Calibri" w:hAnsi="Calibri" w:cs="Calibri"/>
          <w:b/>
          <w:color w:val="2D3B45"/>
          <w:sz w:val="24"/>
          <w:szCs w:val="24"/>
        </w:rPr>
        <w:t>‐</w:t>
      </w:r>
      <w:proofErr w:type="spellStart"/>
      <w:r w:rsidRPr="00E2615A">
        <w:rPr>
          <w:rFonts w:ascii="Times New Roman" w:eastAsia="Times New Roman" w:hAnsi="Times New Roman" w:cs="Times New Roman"/>
          <w:b/>
          <w:color w:val="2D3B45"/>
          <w:sz w:val="24"/>
          <w:szCs w:val="24"/>
        </w:rPr>
        <w:t>NoPass</w:t>
      </w:r>
      <w:proofErr w:type="spellEnd"/>
      <w:r w:rsidRPr="00E2615A">
        <w:rPr>
          <w:rFonts w:ascii="Times New Roman" w:eastAsia="Times New Roman" w:hAnsi="Times New Roman" w:cs="Times New Roman"/>
          <w:b/>
          <w:color w:val="2D3B45"/>
          <w:sz w:val="24"/>
          <w:szCs w:val="24"/>
        </w:rPr>
        <w:t xml:space="preserve"> (P/NP)</w:t>
      </w:r>
    </w:p>
    <w:p w14:paraId="637AAAC5"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 xml:space="preserve">You may take this class P/NP. You must decide before the deadline, and add the option online with </w:t>
      </w:r>
      <w:hyperlink r:id="rId16" w:history="1">
        <w:r w:rsidRPr="00E2615A">
          <w:rPr>
            <w:rFonts w:ascii="Times New Roman" w:eastAsia="Times New Roman" w:hAnsi="Times New Roman" w:cs="Times New Roman"/>
            <w:color w:val="F80000"/>
            <w:sz w:val="24"/>
            <w:szCs w:val="24"/>
          </w:rPr>
          <w:t>web4</w:t>
        </w:r>
      </w:hyperlink>
      <w:r w:rsidRPr="00E2615A">
        <w:rPr>
          <w:rFonts w:ascii="Times New Roman" w:eastAsia="Times New Roman" w:hAnsi="Times New Roman" w:cs="Times New Roman"/>
          <w:color w:val="2D3B45"/>
          <w:sz w:val="24"/>
          <w:szCs w:val="24"/>
        </w:rPr>
        <w:t xml:space="preserve"> or file the P/NP form with Admissions and Records. With a grade of C or better, you will get P.</w:t>
      </w:r>
    </w:p>
    <w:p w14:paraId="73F62646" w14:textId="6F10521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 xml:space="preserve">You must file for the P/NP option by </w:t>
      </w:r>
      <w:r w:rsidR="00803506" w:rsidRPr="00E2615A">
        <w:rPr>
          <w:rFonts w:ascii="Times New Roman" w:eastAsia="Times New Roman" w:hAnsi="Times New Roman" w:cs="Times New Roman"/>
          <w:color w:val="FF0000"/>
          <w:sz w:val="24"/>
          <w:szCs w:val="24"/>
        </w:rPr>
        <w:t>September 21, 2017</w:t>
      </w:r>
      <w:r w:rsidRPr="00E2615A">
        <w:rPr>
          <w:rFonts w:ascii="Times New Roman" w:eastAsia="Times New Roman" w:hAnsi="Times New Roman" w:cs="Times New Roman"/>
          <w:color w:val="FF0000"/>
          <w:sz w:val="24"/>
          <w:szCs w:val="24"/>
        </w:rPr>
        <w:t xml:space="preserve"> </w:t>
      </w:r>
      <w:r w:rsidRPr="00E2615A">
        <w:rPr>
          <w:rFonts w:ascii="Times New Roman" w:eastAsia="Times New Roman" w:hAnsi="Times New Roman" w:cs="Times New Roman"/>
          <w:color w:val="2D3B45"/>
          <w:sz w:val="24"/>
          <w:szCs w:val="24"/>
        </w:rPr>
        <w:t>Once you decide to go for P/NP, you cannot change back to a letter grade. If you are taking this course as part of a certificate program, you can probably still take the class P/NP. Check with a counselor to be sure.</w:t>
      </w:r>
    </w:p>
    <w:p w14:paraId="45273C0C" w14:textId="77777777"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Instructor Announcements and Q&amp;A Forum</w:t>
      </w:r>
    </w:p>
    <w:p w14:paraId="0D377280"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 xml:space="preserve">The instructor will post announcements on the “Instructor Announcements” page in Canvas throughout the semester. Canvas notifies students according to their preferred </w:t>
      </w:r>
      <w:hyperlink r:id="rId17" w:history="1">
        <w:r w:rsidRPr="00E2615A">
          <w:rPr>
            <w:rFonts w:ascii="Times New Roman" w:eastAsia="Times New Roman" w:hAnsi="Times New Roman" w:cs="Times New Roman"/>
            <w:color w:val="F80000"/>
            <w:sz w:val="24"/>
            <w:szCs w:val="24"/>
          </w:rPr>
          <w:t>Notification Preferences</w:t>
        </w:r>
      </w:hyperlink>
      <w:r w:rsidRPr="00E2615A">
        <w:rPr>
          <w:rFonts w:ascii="Times New Roman" w:eastAsia="Times New Roman" w:hAnsi="Times New Roman" w:cs="Times New Roman"/>
          <w:color w:val="2D3B45"/>
          <w:sz w:val="24"/>
          <w:szCs w:val="24"/>
        </w:rPr>
        <w:t xml:space="preserve"> as soon as the instructor creates an Announcement. A “Q&amp;A Forum” is also on Canvas to ask for assistance of your classmates or of instructor.</w:t>
      </w:r>
    </w:p>
    <w:p w14:paraId="23305FAF" w14:textId="77777777"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Attendance</w:t>
      </w:r>
    </w:p>
    <w:p w14:paraId="11D3857C"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FF0000"/>
          <w:sz w:val="24"/>
          <w:szCs w:val="24"/>
        </w:rPr>
        <w:t>Students who fail to participate in the online orientation and fail to take the orientation quiz during will be dropped from the class after the first week.</w:t>
      </w:r>
      <w:r w:rsidRPr="00E2615A">
        <w:rPr>
          <w:rFonts w:ascii="Times New Roman" w:eastAsia="Times New Roman" w:hAnsi="Times New Roman" w:cs="Times New Roman"/>
          <w:color w:val="2D3B45"/>
          <w:sz w:val="24"/>
          <w:szCs w:val="24"/>
        </w:rPr>
        <w:t xml:space="preserve"> It is strongly advised that if you need </w:t>
      </w:r>
      <w:r w:rsidRPr="00E2615A">
        <w:rPr>
          <w:rFonts w:ascii="Times New Roman" w:eastAsia="Times New Roman" w:hAnsi="Times New Roman" w:cs="Times New Roman"/>
          <w:color w:val="2D3B45"/>
          <w:sz w:val="24"/>
          <w:szCs w:val="24"/>
        </w:rPr>
        <w:lastRenderedPageBreak/>
        <w:t>to miss more than one class/homework deadline in a row that you contact me to avoid being dropped from the class.</w:t>
      </w:r>
    </w:p>
    <w:p w14:paraId="7AB48F67" w14:textId="77777777"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Methods of Evaluation</w:t>
      </w:r>
    </w:p>
    <w:p w14:paraId="7BEE6CCF" w14:textId="77777777"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p>
    <w:p w14:paraId="04D12DED" w14:textId="77777777"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Discussions</w:t>
      </w:r>
    </w:p>
    <w:p w14:paraId="3A05EFC9" w14:textId="602A2F12" w:rsidR="00881A78" w:rsidRPr="00E2615A" w:rsidRDefault="00881A78" w:rsidP="00881A78">
      <w:pPr>
        <w:spacing w:before="90" w:after="90" w:line="240" w:lineRule="auto"/>
        <w:jc w:val="both"/>
        <w:outlineLvl w:val="1"/>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 xml:space="preserve">You will be engaging in weekly discussion assignments where you will be asked to respond to questions posed by the instructor on that week’s topic. </w:t>
      </w:r>
    </w:p>
    <w:p w14:paraId="4D5CA2F9" w14:textId="77777777" w:rsidR="00803506" w:rsidRPr="00E2615A" w:rsidRDefault="00803506" w:rsidP="00881A78">
      <w:pPr>
        <w:spacing w:before="90" w:after="90" w:line="240" w:lineRule="auto"/>
        <w:jc w:val="both"/>
        <w:outlineLvl w:val="1"/>
        <w:rPr>
          <w:rFonts w:ascii="Times New Roman" w:eastAsia="Times New Roman" w:hAnsi="Times New Roman" w:cs="Times New Roman"/>
          <w:color w:val="2D3B45"/>
          <w:sz w:val="24"/>
          <w:szCs w:val="24"/>
        </w:rPr>
      </w:pPr>
    </w:p>
    <w:p w14:paraId="10CCB90E" w14:textId="77777777"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Exams</w:t>
      </w:r>
    </w:p>
    <w:p w14:paraId="18E4090F"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There will be a midterm and final exam. The material comes from the readings, class lectures and films. If any exam is missed, a zero will be recorded as the score. It is your responsibility to take the exams by the due date. If you do not take the exam by due date, you have to notify the instructor the day after the exam date of why you could not take it and provide a legitimate excuse for your absence in order to be allowed to do a make-up exam.</w:t>
      </w:r>
    </w:p>
    <w:p w14:paraId="7F3C360C" w14:textId="77777777"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Quizzes</w:t>
      </w:r>
    </w:p>
    <w:p w14:paraId="43F27401"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You will do one (1) on-line orientation quiz and nine (9) online quizzes - multiple choice, true/false - quizzes based on class lectures, readings and films. The online quizzes will be available for a limited time. If you do not take the quiz during the assigned time, you not have the opportunity to make it up and a zero (0) will be recorded as the score.</w:t>
      </w:r>
    </w:p>
    <w:p w14:paraId="475917C4" w14:textId="77777777"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Grading Policy</w:t>
      </w:r>
    </w:p>
    <w:p w14:paraId="3FF18608" w14:textId="77777777" w:rsidR="00881A78" w:rsidRPr="00E2615A" w:rsidRDefault="00881A78" w:rsidP="00881A78">
      <w:pPr>
        <w:spacing w:before="90" w:after="165" w:line="240" w:lineRule="auto"/>
        <w:jc w:val="both"/>
        <w:outlineLvl w:val="1"/>
        <w:rPr>
          <w:rFonts w:ascii="Times New Roman" w:eastAsia="Times New Roman" w:hAnsi="Times New Roman" w:cs="Times New Roman"/>
          <w:color w:val="2D3B45"/>
          <w:sz w:val="24"/>
          <w:szCs w:val="24"/>
        </w:rPr>
      </w:pPr>
      <w:r w:rsidRPr="00E2615A">
        <w:rPr>
          <w:rFonts w:ascii="Times New Roman" w:eastAsia="Times New Roman" w:hAnsi="Times New Roman" w:cs="Times New Roman"/>
          <w:bCs/>
          <w:color w:val="2D3B45"/>
          <w:sz w:val="24"/>
          <w:szCs w:val="24"/>
        </w:rPr>
        <w:t>Grade Distribution</w:t>
      </w:r>
      <w:r w:rsidRPr="00E2615A">
        <w:rPr>
          <w:rFonts w:ascii="Times New Roman" w:eastAsia="Times New Roman" w:hAnsi="Times New Roman" w:cs="Times New Roman"/>
          <w:color w:val="2D3B45"/>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89"/>
      </w:tblGrid>
      <w:tr w:rsidR="00881A78" w:rsidRPr="00E2615A" w14:paraId="71E021E5" w14:textId="77777777" w:rsidTr="00881A78">
        <w:trPr>
          <w:tblCellSpacing w:w="15" w:type="dxa"/>
        </w:trPr>
        <w:tc>
          <w:tcPr>
            <w:tcW w:w="0" w:type="auto"/>
            <w:vAlign w:val="center"/>
            <w:hideMark/>
          </w:tcPr>
          <w:p w14:paraId="2FAFB3DA" w14:textId="77777777" w:rsidR="00881A78" w:rsidRPr="00E2615A" w:rsidRDefault="00881A78" w:rsidP="00881A78">
            <w:pPr>
              <w:spacing w:after="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b/>
                <w:bCs/>
                <w:color w:val="2D3B45"/>
                <w:sz w:val="24"/>
                <w:szCs w:val="24"/>
              </w:rPr>
              <w:t>Assignments</w:t>
            </w:r>
          </w:p>
        </w:tc>
        <w:tc>
          <w:tcPr>
            <w:tcW w:w="0" w:type="auto"/>
            <w:vAlign w:val="center"/>
            <w:hideMark/>
          </w:tcPr>
          <w:p w14:paraId="02938EF6" w14:textId="77777777" w:rsidR="00881A78" w:rsidRPr="00E2615A" w:rsidRDefault="00881A78" w:rsidP="00881A78">
            <w:pPr>
              <w:spacing w:after="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b/>
                <w:bCs/>
                <w:color w:val="2D3B45"/>
                <w:sz w:val="24"/>
                <w:szCs w:val="24"/>
              </w:rPr>
              <w:t>% of Grade</w:t>
            </w:r>
          </w:p>
        </w:tc>
      </w:tr>
      <w:tr w:rsidR="00881A78" w:rsidRPr="00E2615A" w14:paraId="7BB7689A" w14:textId="77777777" w:rsidTr="00881A78">
        <w:trPr>
          <w:tblCellSpacing w:w="15" w:type="dxa"/>
        </w:trPr>
        <w:tc>
          <w:tcPr>
            <w:tcW w:w="0" w:type="auto"/>
            <w:vAlign w:val="center"/>
            <w:hideMark/>
          </w:tcPr>
          <w:p w14:paraId="3E8146AE" w14:textId="77777777" w:rsidR="00881A78" w:rsidRPr="00E2615A" w:rsidRDefault="00881A78" w:rsidP="00881A78">
            <w:pPr>
              <w:spacing w:after="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Discussions</w:t>
            </w:r>
          </w:p>
        </w:tc>
        <w:tc>
          <w:tcPr>
            <w:tcW w:w="0" w:type="auto"/>
            <w:vAlign w:val="center"/>
            <w:hideMark/>
          </w:tcPr>
          <w:p w14:paraId="00814EC4" w14:textId="77777777" w:rsidR="00881A78" w:rsidRPr="00E2615A" w:rsidRDefault="00881A78" w:rsidP="00881A78">
            <w:pPr>
              <w:spacing w:after="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25</w:t>
            </w:r>
          </w:p>
        </w:tc>
      </w:tr>
      <w:tr w:rsidR="00881A78" w:rsidRPr="00E2615A" w14:paraId="786572BF" w14:textId="77777777" w:rsidTr="00881A78">
        <w:trPr>
          <w:tblCellSpacing w:w="15" w:type="dxa"/>
        </w:trPr>
        <w:tc>
          <w:tcPr>
            <w:tcW w:w="0" w:type="auto"/>
            <w:vAlign w:val="center"/>
            <w:hideMark/>
          </w:tcPr>
          <w:p w14:paraId="4634CD03" w14:textId="77777777" w:rsidR="00881A78" w:rsidRPr="00E2615A" w:rsidRDefault="00881A78" w:rsidP="00881A78">
            <w:pPr>
              <w:spacing w:after="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Quizzes</w:t>
            </w:r>
          </w:p>
        </w:tc>
        <w:tc>
          <w:tcPr>
            <w:tcW w:w="0" w:type="auto"/>
            <w:vAlign w:val="center"/>
            <w:hideMark/>
          </w:tcPr>
          <w:p w14:paraId="72A9D536" w14:textId="77777777" w:rsidR="00881A78" w:rsidRPr="00E2615A" w:rsidRDefault="00881A78" w:rsidP="00881A78">
            <w:pPr>
              <w:spacing w:after="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25</w:t>
            </w:r>
          </w:p>
        </w:tc>
      </w:tr>
      <w:tr w:rsidR="00881A78" w:rsidRPr="00E2615A" w14:paraId="350CFAEE" w14:textId="77777777" w:rsidTr="00881A78">
        <w:trPr>
          <w:tblCellSpacing w:w="15" w:type="dxa"/>
        </w:trPr>
        <w:tc>
          <w:tcPr>
            <w:tcW w:w="0" w:type="auto"/>
            <w:vAlign w:val="center"/>
            <w:hideMark/>
          </w:tcPr>
          <w:p w14:paraId="66F00C96" w14:textId="77777777" w:rsidR="00881A78" w:rsidRPr="00E2615A" w:rsidRDefault="00881A78" w:rsidP="00881A78">
            <w:pPr>
              <w:spacing w:after="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Midterm Exam</w:t>
            </w:r>
          </w:p>
        </w:tc>
        <w:tc>
          <w:tcPr>
            <w:tcW w:w="0" w:type="auto"/>
            <w:vAlign w:val="center"/>
            <w:hideMark/>
          </w:tcPr>
          <w:p w14:paraId="221FB26E" w14:textId="77777777" w:rsidR="00881A78" w:rsidRPr="00E2615A" w:rsidRDefault="00881A78" w:rsidP="00881A78">
            <w:pPr>
              <w:spacing w:after="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25</w:t>
            </w:r>
          </w:p>
        </w:tc>
      </w:tr>
      <w:tr w:rsidR="00881A78" w:rsidRPr="00E2615A" w14:paraId="22DD056D" w14:textId="77777777" w:rsidTr="00881A78">
        <w:trPr>
          <w:tblCellSpacing w:w="15" w:type="dxa"/>
        </w:trPr>
        <w:tc>
          <w:tcPr>
            <w:tcW w:w="0" w:type="auto"/>
            <w:vAlign w:val="center"/>
            <w:hideMark/>
          </w:tcPr>
          <w:p w14:paraId="4E03558D" w14:textId="77777777" w:rsidR="00881A78" w:rsidRPr="00E2615A" w:rsidRDefault="00881A78" w:rsidP="00881A78">
            <w:pPr>
              <w:spacing w:after="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Final Exam</w:t>
            </w:r>
          </w:p>
        </w:tc>
        <w:tc>
          <w:tcPr>
            <w:tcW w:w="0" w:type="auto"/>
            <w:vAlign w:val="center"/>
            <w:hideMark/>
          </w:tcPr>
          <w:p w14:paraId="70F5DAEF" w14:textId="77777777" w:rsidR="00881A78" w:rsidRPr="00E2615A" w:rsidRDefault="00881A78" w:rsidP="00881A78">
            <w:pPr>
              <w:spacing w:after="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25</w:t>
            </w:r>
          </w:p>
        </w:tc>
      </w:tr>
      <w:tr w:rsidR="00881A78" w:rsidRPr="00E2615A" w14:paraId="5971331D" w14:textId="77777777" w:rsidTr="00881A78">
        <w:trPr>
          <w:tblCellSpacing w:w="15" w:type="dxa"/>
        </w:trPr>
        <w:tc>
          <w:tcPr>
            <w:tcW w:w="0" w:type="auto"/>
            <w:vAlign w:val="center"/>
            <w:hideMark/>
          </w:tcPr>
          <w:p w14:paraId="1425F128" w14:textId="77777777" w:rsidR="00881A78" w:rsidRPr="00E2615A" w:rsidRDefault="00881A78" w:rsidP="00881A78">
            <w:pPr>
              <w:spacing w:after="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b/>
                <w:bCs/>
                <w:color w:val="2D3B45"/>
                <w:sz w:val="24"/>
                <w:szCs w:val="24"/>
              </w:rPr>
              <w:t>TOTAL</w:t>
            </w:r>
          </w:p>
        </w:tc>
        <w:tc>
          <w:tcPr>
            <w:tcW w:w="0" w:type="auto"/>
            <w:vAlign w:val="center"/>
            <w:hideMark/>
          </w:tcPr>
          <w:p w14:paraId="0EA134BF" w14:textId="77777777" w:rsidR="00881A78" w:rsidRPr="00E2615A" w:rsidRDefault="00881A78" w:rsidP="00881A78">
            <w:pPr>
              <w:spacing w:after="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b/>
                <w:bCs/>
                <w:color w:val="2D3B45"/>
                <w:sz w:val="24"/>
                <w:szCs w:val="24"/>
              </w:rPr>
              <w:t>100</w:t>
            </w:r>
          </w:p>
        </w:tc>
      </w:tr>
    </w:tbl>
    <w:p w14:paraId="66C2D46C"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 xml:space="preserve">Visit the “Grades” in Canvas to keep track of your grades. I grade </w:t>
      </w:r>
      <w:r w:rsidRPr="00E2615A">
        <w:rPr>
          <w:rFonts w:ascii="Times New Roman" w:eastAsia="Times New Roman" w:hAnsi="Times New Roman" w:cs="Times New Roman"/>
          <w:color w:val="FF0000"/>
          <w:sz w:val="24"/>
          <w:szCs w:val="24"/>
        </w:rPr>
        <w:t>once a week</w:t>
      </w:r>
      <w:r w:rsidRPr="00E2615A">
        <w:rPr>
          <w:rFonts w:ascii="Times New Roman" w:eastAsia="Times New Roman" w:hAnsi="Times New Roman" w:cs="Times New Roman"/>
          <w:color w:val="2D3B45"/>
          <w:sz w:val="24"/>
          <w:szCs w:val="24"/>
        </w:rPr>
        <w:t xml:space="preserve"> and post grades and comments on the online Canvas gradebook.</w:t>
      </w:r>
    </w:p>
    <w:p w14:paraId="5B5C1ADC"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bCs/>
          <w:color w:val="2D3B45"/>
          <w:sz w:val="24"/>
          <w:szCs w:val="24"/>
        </w:rPr>
        <w:t>Grade Scale</w:t>
      </w:r>
    </w:p>
    <w:p w14:paraId="777F4BC6"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Grades will be assigned as follows:</w:t>
      </w:r>
    </w:p>
    <w:tbl>
      <w:tblPr>
        <w:tblW w:w="4530" w:type="dxa"/>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771"/>
        <w:gridCol w:w="1374"/>
        <w:gridCol w:w="2385"/>
      </w:tblGrid>
      <w:tr w:rsidR="00E2615A" w:rsidRPr="00E2615A" w14:paraId="38DE8445" w14:textId="77777777" w:rsidTr="00E2615A">
        <w:trPr>
          <w:tblCellSpacing w:w="15" w:type="dxa"/>
        </w:trPr>
        <w:tc>
          <w:tcPr>
            <w:tcW w:w="726" w:type="dxa"/>
            <w:tcBorders>
              <w:top w:val="outset" w:sz="6" w:space="0" w:color="auto"/>
              <w:left w:val="outset" w:sz="6" w:space="0" w:color="auto"/>
              <w:bottom w:val="outset" w:sz="6" w:space="0" w:color="auto"/>
              <w:right w:val="outset" w:sz="6" w:space="0" w:color="auto"/>
            </w:tcBorders>
            <w:vAlign w:val="center"/>
            <w:hideMark/>
          </w:tcPr>
          <w:p w14:paraId="698AF3AC"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A</w:t>
            </w:r>
          </w:p>
        </w:tc>
        <w:tc>
          <w:tcPr>
            <w:tcW w:w="1344" w:type="dxa"/>
            <w:tcBorders>
              <w:top w:val="outset" w:sz="6" w:space="0" w:color="auto"/>
              <w:left w:val="outset" w:sz="6" w:space="0" w:color="auto"/>
              <w:bottom w:val="outset" w:sz="6" w:space="0" w:color="auto"/>
              <w:right w:val="outset" w:sz="6" w:space="0" w:color="auto"/>
            </w:tcBorders>
            <w:vAlign w:val="center"/>
            <w:hideMark/>
          </w:tcPr>
          <w:p w14:paraId="12B2FA5C"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FF0000"/>
                <w:sz w:val="24"/>
                <w:szCs w:val="24"/>
              </w:rPr>
              <w:t>90 - 100%</w:t>
            </w:r>
          </w:p>
        </w:tc>
        <w:tc>
          <w:tcPr>
            <w:tcW w:w="2340" w:type="dxa"/>
            <w:tcBorders>
              <w:top w:val="outset" w:sz="6" w:space="0" w:color="auto"/>
              <w:left w:val="outset" w:sz="6" w:space="0" w:color="auto"/>
              <w:bottom w:val="outset" w:sz="6" w:space="0" w:color="auto"/>
              <w:right w:val="outset" w:sz="6" w:space="0" w:color="auto"/>
            </w:tcBorders>
            <w:vAlign w:val="center"/>
            <w:hideMark/>
          </w:tcPr>
          <w:p w14:paraId="773B4BF9"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 </w:t>
            </w:r>
          </w:p>
        </w:tc>
      </w:tr>
      <w:tr w:rsidR="00E2615A" w:rsidRPr="00E2615A" w14:paraId="4F4106C9" w14:textId="77777777" w:rsidTr="00E2615A">
        <w:trPr>
          <w:tblCellSpacing w:w="15" w:type="dxa"/>
        </w:trPr>
        <w:tc>
          <w:tcPr>
            <w:tcW w:w="726" w:type="dxa"/>
            <w:tcBorders>
              <w:top w:val="outset" w:sz="6" w:space="0" w:color="auto"/>
              <w:left w:val="outset" w:sz="6" w:space="0" w:color="auto"/>
              <w:bottom w:val="outset" w:sz="6" w:space="0" w:color="auto"/>
              <w:right w:val="outset" w:sz="6" w:space="0" w:color="auto"/>
            </w:tcBorders>
            <w:vAlign w:val="center"/>
            <w:hideMark/>
          </w:tcPr>
          <w:p w14:paraId="4B852BCC"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B</w:t>
            </w:r>
          </w:p>
        </w:tc>
        <w:tc>
          <w:tcPr>
            <w:tcW w:w="1344" w:type="dxa"/>
            <w:tcBorders>
              <w:top w:val="outset" w:sz="6" w:space="0" w:color="auto"/>
              <w:left w:val="outset" w:sz="6" w:space="0" w:color="auto"/>
              <w:bottom w:val="outset" w:sz="6" w:space="0" w:color="auto"/>
              <w:right w:val="outset" w:sz="6" w:space="0" w:color="auto"/>
            </w:tcBorders>
            <w:vAlign w:val="center"/>
            <w:hideMark/>
          </w:tcPr>
          <w:p w14:paraId="4EEE1E0E"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FF0000"/>
                <w:sz w:val="24"/>
                <w:szCs w:val="24"/>
              </w:rPr>
              <w:t>80 - 89%</w:t>
            </w:r>
          </w:p>
        </w:tc>
        <w:tc>
          <w:tcPr>
            <w:tcW w:w="2340" w:type="dxa"/>
            <w:tcBorders>
              <w:top w:val="outset" w:sz="6" w:space="0" w:color="auto"/>
              <w:left w:val="outset" w:sz="6" w:space="0" w:color="auto"/>
              <w:bottom w:val="outset" w:sz="6" w:space="0" w:color="auto"/>
              <w:right w:val="outset" w:sz="6" w:space="0" w:color="auto"/>
            </w:tcBorders>
            <w:vAlign w:val="center"/>
            <w:hideMark/>
          </w:tcPr>
          <w:p w14:paraId="2003DCF9"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 </w:t>
            </w:r>
          </w:p>
        </w:tc>
      </w:tr>
      <w:tr w:rsidR="00E2615A" w:rsidRPr="00E2615A" w14:paraId="37E1F15D" w14:textId="77777777" w:rsidTr="00E2615A">
        <w:trPr>
          <w:tblCellSpacing w:w="15" w:type="dxa"/>
        </w:trPr>
        <w:tc>
          <w:tcPr>
            <w:tcW w:w="726" w:type="dxa"/>
            <w:tcBorders>
              <w:top w:val="outset" w:sz="6" w:space="0" w:color="auto"/>
              <w:left w:val="outset" w:sz="6" w:space="0" w:color="auto"/>
              <w:bottom w:val="outset" w:sz="6" w:space="0" w:color="auto"/>
              <w:right w:val="outset" w:sz="6" w:space="0" w:color="auto"/>
            </w:tcBorders>
            <w:vAlign w:val="center"/>
            <w:hideMark/>
          </w:tcPr>
          <w:p w14:paraId="0CAE2E0E"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lastRenderedPageBreak/>
              <w:t>C</w:t>
            </w:r>
          </w:p>
        </w:tc>
        <w:tc>
          <w:tcPr>
            <w:tcW w:w="1344" w:type="dxa"/>
            <w:tcBorders>
              <w:top w:val="outset" w:sz="6" w:space="0" w:color="auto"/>
              <w:left w:val="outset" w:sz="6" w:space="0" w:color="auto"/>
              <w:bottom w:val="outset" w:sz="6" w:space="0" w:color="auto"/>
              <w:right w:val="outset" w:sz="6" w:space="0" w:color="auto"/>
            </w:tcBorders>
            <w:vAlign w:val="center"/>
            <w:hideMark/>
          </w:tcPr>
          <w:p w14:paraId="11298B2E"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FF0000"/>
                <w:sz w:val="24"/>
                <w:szCs w:val="24"/>
              </w:rPr>
              <w:t>70</w:t>
            </w:r>
            <w:r w:rsidRPr="00E2615A">
              <w:rPr>
                <w:rFonts w:ascii="Times New Roman" w:eastAsia="Times New Roman" w:hAnsi="Times New Roman" w:cs="Times New Roman"/>
                <w:color w:val="333333"/>
                <w:sz w:val="24"/>
                <w:szCs w:val="24"/>
              </w:rPr>
              <w:t xml:space="preserve"> - </w:t>
            </w:r>
            <w:r w:rsidRPr="00E2615A">
              <w:rPr>
                <w:rFonts w:ascii="Times New Roman" w:eastAsia="Times New Roman" w:hAnsi="Times New Roman" w:cs="Times New Roman"/>
                <w:color w:val="FF0000"/>
                <w:sz w:val="24"/>
                <w:szCs w:val="24"/>
              </w:rPr>
              <w:t>79%</w:t>
            </w:r>
          </w:p>
        </w:tc>
        <w:tc>
          <w:tcPr>
            <w:tcW w:w="2340" w:type="dxa"/>
            <w:tcBorders>
              <w:top w:val="outset" w:sz="6" w:space="0" w:color="auto"/>
              <w:left w:val="outset" w:sz="6" w:space="0" w:color="auto"/>
              <w:bottom w:val="outset" w:sz="6" w:space="0" w:color="auto"/>
              <w:right w:val="outset" w:sz="6" w:space="0" w:color="auto"/>
            </w:tcBorders>
            <w:vAlign w:val="center"/>
            <w:hideMark/>
          </w:tcPr>
          <w:p w14:paraId="01CD311E"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 </w:t>
            </w:r>
          </w:p>
        </w:tc>
      </w:tr>
      <w:tr w:rsidR="00E2615A" w:rsidRPr="00E2615A" w14:paraId="308BF673" w14:textId="77777777" w:rsidTr="00E2615A">
        <w:trPr>
          <w:tblCellSpacing w:w="15" w:type="dxa"/>
        </w:trPr>
        <w:tc>
          <w:tcPr>
            <w:tcW w:w="726" w:type="dxa"/>
            <w:tcBorders>
              <w:top w:val="outset" w:sz="6" w:space="0" w:color="auto"/>
              <w:left w:val="outset" w:sz="6" w:space="0" w:color="auto"/>
              <w:bottom w:val="outset" w:sz="6" w:space="0" w:color="auto"/>
              <w:right w:val="outset" w:sz="6" w:space="0" w:color="auto"/>
            </w:tcBorders>
            <w:vAlign w:val="center"/>
            <w:hideMark/>
          </w:tcPr>
          <w:p w14:paraId="71F54FBB"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D</w:t>
            </w:r>
          </w:p>
        </w:tc>
        <w:tc>
          <w:tcPr>
            <w:tcW w:w="1344" w:type="dxa"/>
            <w:tcBorders>
              <w:top w:val="outset" w:sz="6" w:space="0" w:color="auto"/>
              <w:left w:val="outset" w:sz="6" w:space="0" w:color="auto"/>
              <w:bottom w:val="outset" w:sz="6" w:space="0" w:color="auto"/>
              <w:right w:val="outset" w:sz="6" w:space="0" w:color="auto"/>
            </w:tcBorders>
            <w:vAlign w:val="center"/>
            <w:hideMark/>
          </w:tcPr>
          <w:p w14:paraId="6B00ACB2"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FF0000"/>
                <w:sz w:val="24"/>
                <w:szCs w:val="24"/>
              </w:rPr>
              <w:t>60 - 69%</w:t>
            </w:r>
          </w:p>
        </w:tc>
        <w:tc>
          <w:tcPr>
            <w:tcW w:w="2340" w:type="dxa"/>
            <w:tcBorders>
              <w:top w:val="outset" w:sz="6" w:space="0" w:color="auto"/>
              <w:left w:val="outset" w:sz="6" w:space="0" w:color="auto"/>
              <w:bottom w:val="outset" w:sz="6" w:space="0" w:color="auto"/>
              <w:right w:val="outset" w:sz="6" w:space="0" w:color="auto"/>
            </w:tcBorders>
            <w:vAlign w:val="center"/>
            <w:hideMark/>
          </w:tcPr>
          <w:p w14:paraId="13EE1AEF"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 </w:t>
            </w:r>
          </w:p>
        </w:tc>
      </w:tr>
      <w:tr w:rsidR="00E2615A" w:rsidRPr="00E2615A" w14:paraId="48130D4D" w14:textId="77777777" w:rsidTr="00E2615A">
        <w:trPr>
          <w:tblCellSpacing w:w="15" w:type="dxa"/>
        </w:trPr>
        <w:tc>
          <w:tcPr>
            <w:tcW w:w="726" w:type="dxa"/>
            <w:tcBorders>
              <w:top w:val="outset" w:sz="6" w:space="0" w:color="auto"/>
              <w:left w:val="outset" w:sz="6" w:space="0" w:color="auto"/>
              <w:bottom w:val="outset" w:sz="6" w:space="0" w:color="auto"/>
              <w:right w:val="outset" w:sz="6" w:space="0" w:color="auto"/>
            </w:tcBorders>
            <w:vAlign w:val="center"/>
            <w:hideMark/>
          </w:tcPr>
          <w:p w14:paraId="047A7964"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F or FW</w:t>
            </w:r>
          </w:p>
        </w:tc>
        <w:tc>
          <w:tcPr>
            <w:tcW w:w="1344" w:type="dxa"/>
            <w:tcBorders>
              <w:top w:val="outset" w:sz="6" w:space="0" w:color="auto"/>
              <w:left w:val="outset" w:sz="6" w:space="0" w:color="auto"/>
              <w:bottom w:val="outset" w:sz="6" w:space="0" w:color="auto"/>
              <w:right w:val="outset" w:sz="6" w:space="0" w:color="auto"/>
            </w:tcBorders>
            <w:vAlign w:val="center"/>
            <w:hideMark/>
          </w:tcPr>
          <w:p w14:paraId="698F9C1C"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&lt;</w:t>
            </w:r>
            <w:r w:rsidRPr="00E2615A">
              <w:rPr>
                <w:rFonts w:ascii="Times New Roman" w:eastAsia="Times New Roman" w:hAnsi="Times New Roman" w:cs="Times New Roman"/>
                <w:color w:val="FF0000"/>
                <w:sz w:val="24"/>
                <w:szCs w:val="24"/>
              </w:rPr>
              <w:t>59%</w:t>
            </w:r>
          </w:p>
        </w:tc>
        <w:tc>
          <w:tcPr>
            <w:tcW w:w="2340" w:type="dxa"/>
            <w:tcBorders>
              <w:top w:val="outset" w:sz="6" w:space="0" w:color="auto"/>
              <w:left w:val="outset" w:sz="6" w:space="0" w:color="auto"/>
              <w:bottom w:val="outset" w:sz="6" w:space="0" w:color="auto"/>
              <w:right w:val="outset" w:sz="6" w:space="0" w:color="auto"/>
            </w:tcBorders>
            <w:vAlign w:val="center"/>
            <w:hideMark/>
          </w:tcPr>
          <w:p w14:paraId="4564D382"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SEE NOTES BELOW </w:t>
            </w:r>
          </w:p>
        </w:tc>
      </w:tr>
    </w:tbl>
    <w:p w14:paraId="1DF20C1B"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 xml:space="preserve">If taking Pass/No Pass you need at least </w:t>
      </w:r>
      <w:r w:rsidRPr="00E2615A">
        <w:rPr>
          <w:rFonts w:ascii="Times New Roman" w:eastAsia="Times New Roman" w:hAnsi="Times New Roman" w:cs="Times New Roman"/>
          <w:color w:val="FF0000"/>
          <w:sz w:val="24"/>
          <w:szCs w:val="24"/>
        </w:rPr>
        <w:t>70%</w:t>
      </w:r>
      <w:r w:rsidRPr="00E2615A">
        <w:rPr>
          <w:rFonts w:ascii="Times New Roman" w:eastAsia="Times New Roman" w:hAnsi="Times New Roman" w:cs="Times New Roman"/>
          <w:color w:val="2D3B45"/>
          <w:sz w:val="24"/>
          <w:szCs w:val="24"/>
        </w:rPr>
        <w:t xml:space="preserve"> of the total class points and complete the</w:t>
      </w:r>
    </w:p>
    <w:p w14:paraId="69C72612"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midterm exam and the final exam to pass the class.</w:t>
      </w:r>
    </w:p>
    <w:p w14:paraId="180C7E92"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An “F” grade indicates that a student attended, participated and completed the course but failed to master the course curriculum.</w:t>
      </w:r>
    </w:p>
    <w:p w14:paraId="32606E72"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An “FW” grade indicates the student stopped attending a course after the “last day to withdraw” deadline and subsequently did not submit any work or participate in any exams. Please check with your counselor and financial aid advisor for possible implications of the FW grade on residency and financial aid status.</w:t>
      </w:r>
    </w:p>
    <w:p w14:paraId="3879E93A" w14:textId="77777777"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Standards of Conduct</w:t>
      </w:r>
    </w:p>
    <w:p w14:paraId="37F5196F"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 xml:space="preserve">Students who register in CCSF classes are required to abide by the </w:t>
      </w:r>
      <w:hyperlink r:id="rId18" w:history="1">
        <w:r w:rsidRPr="00E2615A">
          <w:rPr>
            <w:rFonts w:ascii="Times New Roman" w:eastAsia="Times New Roman" w:hAnsi="Times New Roman" w:cs="Times New Roman"/>
            <w:color w:val="FF0000"/>
            <w:sz w:val="24"/>
            <w:szCs w:val="24"/>
          </w:rPr>
          <w:t>CCSF Student Code of Conduct</w:t>
        </w:r>
      </w:hyperlink>
      <w:r w:rsidRPr="00E2615A">
        <w:rPr>
          <w:rFonts w:ascii="Times New Roman" w:eastAsia="Times New Roman" w:hAnsi="Times New Roman" w:cs="Times New Roman"/>
          <w:color w:val="2D3B45"/>
          <w:sz w:val="24"/>
          <w:szCs w:val="24"/>
        </w:rPr>
        <w:t xml:space="preserve">. Violation of the code is basis for referral to the Student Conduct Coordinator or dismissal from class or from the College. See the </w:t>
      </w:r>
      <w:hyperlink r:id="rId19" w:history="1">
        <w:r w:rsidRPr="00E2615A">
          <w:rPr>
            <w:rFonts w:ascii="Times New Roman" w:eastAsia="Times New Roman" w:hAnsi="Times New Roman" w:cs="Times New Roman"/>
            <w:color w:val="FF0000"/>
            <w:sz w:val="24"/>
            <w:szCs w:val="24"/>
          </w:rPr>
          <w:t>Office of Student Affairs and Wellness</w:t>
        </w:r>
      </w:hyperlink>
      <w:r w:rsidRPr="00E2615A">
        <w:rPr>
          <w:rFonts w:ascii="Times New Roman" w:eastAsia="Times New Roman" w:hAnsi="Times New Roman" w:cs="Times New Roman"/>
          <w:color w:val="2D3B45"/>
          <w:sz w:val="24"/>
          <w:szCs w:val="24"/>
        </w:rPr>
        <w:t>.</w:t>
      </w:r>
    </w:p>
    <w:p w14:paraId="50DD761D"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Collaborating on or copying of tests or homework in whole or in part will be considered an act of academic dishonesty and result in a grade of 0 for that test or assignment. I encourage students to share information and ideas, but not their work. See these links on Plagiarism:</w:t>
      </w:r>
    </w:p>
    <w:p w14:paraId="5B09189D" w14:textId="77777777" w:rsidR="00881A78" w:rsidRPr="00E2615A" w:rsidRDefault="00BD1182" w:rsidP="00881A78">
      <w:pPr>
        <w:spacing w:before="180" w:after="180" w:line="240" w:lineRule="auto"/>
        <w:jc w:val="both"/>
        <w:rPr>
          <w:rFonts w:ascii="Times New Roman" w:eastAsia="Times New Roman" w:hAnsi="Times New Roman" w:cs="Times New Roman"/>
          <w:color w:val="2D3B45"/>
          <w:sz w:val="24"/>
          <w:szCs w:val="24"/>
        </w:rPr>
      </w:pPr>
      <w:hyperlink r:id="rId20" w:anchor="def" w:history="1">
        <w:r w:rsidR="00881A78" w:rsidRPr="00E2615A">
          <w:rPr>
            <w:rFonts w:ascii="Times New Roman" w:eastAsia="Times New Roman" w:hAnsi="Times New Roman" w:cs="Times New Roman"/>
            <w:color w:val="FF0000"/>
            <w:sz w:val="24"/>
            <w:szCs w:val="24"/>
          </w:rPr>
          <w:t>Encourage Academic Integrity and Prevent Plagiarism</w:t>
        </w:r>
      </w:hyperlink>
    </w:p>
    <w:p w14:paraId="07023653" w14:textId="77777777" w:rsidR="00881A78" w:rsidRPr="00E2615A" w:rsidRDefault="00BD1182" w:rsidP="00881A78">
      <w:pPr>
        <w:spacing w:before="180" w:after="180" w:line="240" w:lineRule="auto"/>
        <w:jc w:val="both"/>
        <w:rPr>
          <w:rFonts w:ascii="Times New Roman" w:eastAsia="Times New Roman" w:hAnsi="Times New Roman" w:cs="Times New Roman"/>
          <w:color w:val="2D3B45"/>
          <w:sz w:val="24"/>
          <w:szCs w:val="24"/>
        </w:rPr>
      </w:pPr>
      <w:hyperlink r:id="rId21" w:history="1">
        <w:r w:rsidR="00881A78" w:rsidRPr="00E2615A">
          <w:rPr>
            <w:rFonts w:ascii="Times New Roman" w:eastAsia="Times New Roman" w:hAnsi="Times New Roman" w:cs="Times New Roman"/>
            <w:color w:val="FF0000"/>
            <w:sz w:val="24"/>
            <w:szCs w:val="24"/>
          </w:rPr>
          <w:t>Citing Information Sources</w:t>
        </w:r>
      </w:hyperlink>
    </w:p>
    <w:p w14:paraId="7AEAC838" w14:textId="77777777"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Special Needs</w:t>
      </w:r>
    </w:p>
    <w:p w14:paraId="1C1003C8" w14:textId="778A9313"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color w:val="2D3B45"/>
          <w:sz w:val="24"/>
          <w:szCs w:val="24"/>
        </w:rPr>
        <w:t>If you need testing accommodations because of a disability, or have emergency medical information to share with me, please make an appointment with me as soon as possible. My office hours are on </w:t>
      </w:r>
      <w:r w:rsidR="00803506" w:rsidRPr="00E2615A">
        <w:rPr>
          <w:rFonts w:ascii="Times New Roman" w:eastAsia="Times New Roman" w:hAnsi="Times New Roman" w:cs="Times New Roman"/>
          <w:color w:val="2D3B45"/>
          <w:sz w:val="24"/>
          <w:szCs w:val="24"/>
        </w:rPr>
        <w:t>Mondays and Wednesday 10:00AM – 11:00AM</w:t>
      </w:r>
      <w:r w:rsidRPr="00E2615A">
        <w:rPr>
          <w:rFonts w:ascii="Times New Roman" w:eastAsia="Times New Roman" w:hAnsi="Times New Roman" w:cs="Times New Roman"/>
          <w:color w:val="2D3B45"/>
          <w:sz w:val="24"/>
          <w:szCs w:val="24"/>
        </w:rPr>
        <w:t xml:space="preserve">.  Students seeking disability related accommodations are encouraged to also register with Disabled Students Programs and Services located in Room 323 of the Rosenberg Library (415) 452-5481. Please see the </w:t>
      </w:r>
      <w:hyperlink r:id="rId22" w:history="1">
        <w:r w:rsidRPr="00E2615A">
          <w:rPr>
            <w:rFonts w:ascii="Times New Roman" w:eastAsia="Times New Roman" w:hAnsi="Times New Roman" w:cs="Times New Roman"/>
            <w:color w:val="FF0000"/>
            <w:sz w:val="24"/>
            <w:szCs w:val="24"/>
          </w:rPr>
          <w:t>DSPS website</w:t>
        </w:r>
      </w:hyperlink>
      <w:r w:rsidRPr="00E2615A">
        <w:rPr>
          <w:rFonts w:ascii="Times New Roman" w:eastAsia="Times New Roman" w:hAnsi="Times New Roman" w:cs="Times New Roman"/>
          <w:color w:val="2D3B45"/>
          <w:sz w:val="24"/>
          <w:szCs w:val="24"/>
        </w:rPr>
        <w:t xml:space="preserve"> for more information and alternate locations.</w:t>
      </w:r>
    </w:p>
    <w:p w14:paraId="2D6DD7D0" w14:textId="77777777" w:rsidR="00881A78" w:rsidRPr="00E2615A" w:rsidRDefault="00881A78" w:rsidP="00881A78">
      <w:pPr>
        <w:spacing w:before="90" w:after="90" w:line="240" w:lineRule="auto"/>
        <w:jc w:val="both"/>
        <w:outlineLvl w:val="1"/>
        <w:rPr>
          <w:rFonts w:ascii="Times New Roman" w:eastAsia="Times New Roman" w:hAnsi="Times New Roman" w:cs="Times New Roman"/>
          <w:b/>
          <w:color w:val="2D3B45"/>
          <w:sz w:val="24"/>
          <w:szCs w:val="24"/>
        </w:rPr>
      </w:pPr>
      <w:r w:rsidRPr="00E2615A">
        <w:rPr>
          <w:rFonts w:ascii="Times New Roman" w:eastAsia="Times New Roman" w:hAnsi="Times New Roman" w:cs="Times New Roman"/>
          <w:b/>
          <w:color w:val="2D3B45"/>
          <w:sz w:val="24"/>
          <w:szCs w:val="24"/>
        </w:rPr>
        <w:t>List of assignments</w:t>
      </w:r>
    </w:p>
    <w:p w14:paraId="69FD1D54" w14:textId="77777777" w:rsidR="00881A78" w:rsidRPr="00E2615A" w:rsidRDefault="00881A78" w:rsidP="00881A78">
      <w:pPr>
        <w:spacing w:before="180" w:after="180" w:line="240" w:lineRule="auto"/>
        <w:jc w:val="both"/>
        <w:rPr>
          <w:rFonts w:ascii="Times New Roman" w:eastAsia="Times New Roman" w:hAnsi="Times New Roman" w:cs="Times New Roman"/>
          <w:color w:val="2D3B45"/>
          <w:sz w:val="24"/>
          <w:szCs w:val="24"/>
        </w:rPr>
      </w:pPr>
      <w:r w:rsidRPr="00E2615A">
        <w:rPr>
          <w:rFonts w:ascii="Times New Roman" w:eastAsia="Times New Roman" w:hAnsi="Times New Roman" w:cs="Times New Roman"/>
          <w:b/>
          <w:bCs/>
          <w:color w:val="2D3B45"/>
          <w:sz w:val="24"/>
          <w:szCs w:val="24"/>
        </w:rPr>
        <w:t>Note to students:</w:t>
      </w:r>
      <w:r w:rsidRPr="00E2615A">
        <w:rPr>
          <w:rFonts w:ascii="Times New Roman" w:eastAsia="Times New Roman" w:hAnsi="Times New Roman" w:cs="Times New Roman"/>
          <w:color w:val="2D3B45"/>
          <w:sz w:val="24"/>
          <w:szCs w:val="24"/>
        </w:rPr>
        <w:t xml:space="preserve"> the assignments listed below do not include all course content. To view all course content, go to </w:t>
      </w:r>
      <w:hyperlink r:id="rId23" w:history="1">
        <w:r w:rsidRPr="00E2615A">
          <w:rPr>
            <w:rFonts w:ascii="Times New Roman" w:eastAsia="Times New Roman" w:hAnsi="Times New Roman" w:cs="Times New Roman"/>
            <w:color w:val="F80000"/>
            <w:sz w:val="24"/>
            <w:szCs w:val="24"/>
          </w:rPr>
          <w:t>Modules</w:t>
        </w:r>
      </w:hyperlink>
      <w:r w:rsidRPr="00E2615A">
        <w:rPr>
          <w:rFonts w:ascii="Times New Roman" w:eastAsia="Times New Roman" w:hAnsi="Times New Roman" w:cs="Times New Roman"/>
          <w:color w:val="2D3B45"/>
          <w:sz w:val="24"/>
          <w:szCs w:val="24"/>
        </w:rPr>
        <w:t>.</w:t>
      </w:r>
    </w:p>
    <w:p w14:paraId="7511133A" w14:textId="3D7F4493" w:rsidR="003B039E" w:rsidRPr="00E2615A" w:rsidRDefault="00881A78" w:rsidP="00E2615A">
      <w:pPr>
        <w:spacing w:before="180" w:after="180" w:line="240" w:lineRule="auto"/>
        <w:jc w:val="both"/>
        <w:rPr>
          <w:rFonts w:ascii="Helvetica" w:eastAsia="Times New Roman" w:hAnsi="Helvetica" w:cs="Helvetica"/>
          <w:color w:val="2D3B45"/>
          <w:sz w:val="21"/>
          <w:szCs w:val="21"/>
        </w:rPr>
      </w:pPr>
      <w:bookmarkStart w:id="0" w:name="_GoBack"/>
      <w:bookmarkEnd w:id="0"/>
      <w:r w:rsidRPr="00881A78">
        <w:rPr>
          <w:rFonts w:ascii="Helvetica" w:eastAsia="Times New Roman" w:hAnsi="Helvetica" w:cs="Helvetica"/>
          <w:color w:val="2D3B45"/>
          <w:sz w:val="21"/>
          <w:szCs w:val="21"/>
        </w:rPr>
        <w:t> </w:t>
      </w:r>
    </w:p>
    <w:sectPr w:rsidR="003B039E" w:rsidRPr="00E2615A">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F9DA5" w14:textId="77777777" w:rsidR="00BD1182" w:rsidRDefault="00BD1182" w:rsidP="00420EED">
      <w:pPr>
        <w:spacing w:after="0" w:line="240" w:lineRule="auto"/>
      </w:pPr>
      <w:r>
        <w:separator/>
      </w:r>
    </w:p>
  </w:endnote>
  <w:endnote w:type="continuationSeparator" w:id="0">
    <w:p w14:paraId="2C37F9E5" w14:textId="77777777" w:rsidR="00BD1182" w:rsidRDefault="00BD1182" w:rsidP="0042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184029"/>
      <w:docPartObj>
        <w:docPartGallery w:val="Page Numbers (Bottom of Page)"/>
        <w:docPartUnique/>
      </w:docPartObj>
    </w:sdtPr>
    <w:sdtEndPr>
      <w:rPr>
        <w:color w:val="808080" w:themeColor="background1" w:themeShade="80"/>
        <w:spacing w:val="60"/>
      </w:rPr>
    </w:sdtEndPr>
    <w:sdtContent>
      <w:p w14:paraId="1B7214ED" w14:textId="77777777" w:rsidR="00420EED" w:rsidRDefault="00420E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2615A">
          <w:rPr>
            <w:noProof/>
          </w:rPr>
          <w:t>5</w:t>
        </w:r>
        <w:r>
          <w:rPr>
            <w:noProof/>
          </w:rPr>
          <w:fldChar w:fldCharType="end"/>
        </w:r>
        <w:r>
          <w:t xml:space="preserve"> | </w:t>
        </w:r>
        <w:r>
          <w:rPr>
            <w:color w:val="808080" w:themeColor="background1" w:themeShade="80"/>
            <w:spacing w:val="60"/>
          </w:rPr>
          <w:t>Page</w:t>
        </w:r>
      </w:p>
    </w:sdtContent>
  </w:sdt>
  <w:p w14:paraId="02997ECD" w14:textId="77777777" w:rsidR="00420EED" w:rsidRDefault="00420E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D190C" w14:textId="77777777" w:rsidR="00BD1182" w:rsidRDefault="00BD1182" w:rsidP="00420EED">
      <w:pPr>
        <w:spacing w:after="0" w:line="240" w:lineRule="auto"/>
      </w:pPr>
      <w:r>
        <w:separator/>
      </w:r>
    </w:p>
  </w:footnote>
  <w:footnote w:type="continuationSeparator" w:id="0">
    <w:p w14:paraId="473839B0" w14:textId="77777777" w:rsidR="00BD1182" w:rsidRDefault="00BD1182" w:rsidP="00420E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655D2"/>
    <w:multiLevelType w:val="multilevel"/>
    <w:tmpl w:val="5994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26395"/>
    <w:multiLevelType w:val="multilevel"/>
    <w:tmpl w:val="3196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78"/>
    <w:rsid w:val="000349C7"/>
    <w:rsid w:val="00420EED"/>
    <w:rsid w:val="007269D9"/>
    <w:rsid w:val="00803506"/>
    <w:rsid w:val="00881A78"/>
    <w:rsid w:val="009D20C0"/>
    <w:rsid w:val="00AC06B8"/>
    <w:rsid w:val="00AF4C20"/>
    <w:rsid w:val="00BD1182"/>
    <w:rsid w:val="00BD745C"/>
    <w:rsid w:val="00C017B0"/>
    <w:rsid w:val="00E2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59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1A78"/>
    <w:pPr>
      <w:spacing w:before="90" w:after="90" w:line="240" w:lineRule="auto"/>
      <w:outlineLvl w:val="0"/>
    </w:pPr>
    <w:rPr>
      <w:rFonts w:ascii="Helvetica" w:eastAsia="Times New Roman" w:hAnsi="Helvetica" w:cs="Helvetica"/>
      <w:kern w:val="36"/>
      <w:sz w:val="43"/>
      <w:szCs w:val="43"/>
    </w:rPr>
  </w:style>
  <w:style w:type="paragraph" w:styleId="Heading2">
    <w:name w:val="heading 2"/>
    <w:basedOn w:val="Normal"/>
    <w:link w:val="Heading2Char"/>
    <w:uiPriority w:val="9"/>
    <w:qFormat/>
    <w:rsid w:val="00881A78"/>
    <w:pPr>
      <w:spacing w:before="90" w:after="90" w:line="240" w:lineRule="auto"/>
      <w:outlineLvl w:val="1"/>
    </w:pPr>
    <w:rPr>
      <w:rFonts w:ascii="Helvetica" w:eastAsia="Times New Roman" w:hAnsi="Helvetica" w:cs="Helvetica"/>
      <w:sz w:val="43"/>
      <w:szCs w:val="43"/>
    </w:rPr>
  </w:style>
  <w:style w:type="paragraph" w:styleId="Heading4">
    <w:name w:val="heading 4"/>
    <w:basedOn w:val="Normal"/>
    <w:link w:val="Heading4Char"/>
    <w:uiPriority w:val="9"/>
    <w:qFormat/>
    <w:rsid w:val="00881A78"/>
    <w:pPr>
      <w:spacing w:before="90" w:after="90" w:line="240" w:lineRule="auto"/>
      <w:outlineLvl w:val="3"/>
    </w:pPr>
    <w:rPr>
      <w:rFonts w:ascii="Helvetica" w:eastAsia="Times New Roman" w:hAnsi="Helvetica" w:cs="Helvetic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A78"/>
    <w:rPr>
      <w:rFonts w:ascii="Helvetica" w:eastAsia="Times New Roman" w:hAnsi="Helvetica" w:cs="Helvetica"/>
      <w:kern w:val="36"/>
      <w:sz w:val="43"/>
      <w:szCs w:val="43"/>
    </w:rPr>
  </w:style>
  <w:style w:type="character" w:customStyle="1" w:styleId="Heading2Char">
    <w:name w:val="Heading 2 Char"/>
    <w:basedOn w:val="DefaultParagraphFont"/>
    <w:link w:val="Heading2"/>
    <w:uiPriority w:val="9"/>
    <w:rsid w:val="00881A78"/>
    <w:rPr>
      <w:rFonts w:ascii="Helvetica" w:eastAsia="Times New Roman" w:hAnsi="Helvetica" w:cs="Helvetica"/>
      <w:sz w:val="43"/>
      <w:szCs w:val="43"/>
    </w:rPr>
  </w:style>
  <w:style w:type="character" w:customStyle="1" w:styleId="Heading4Char">
    <w:name w:val="Heading 4 Char"/>
    <w:basedOn w:val="DefaultParagraphFont"/>
    <w:link w:val="Heading4"/>
    <w:uiPriority w:val="9"/>
    <w:rsid w:val="00881A78"/>
    <w:rPr>
      <w:rFonts w:ascii="Helvetica" w:eastAsia="Times New Roman" w:hAnsi="Helvetica" w:cs="Helvetica"/>
      <w:sz w:val="26"/>
      <w:szCs w:val="26"/>
    </w:rPr>
  </w:style>
  <w:style w:type="character" w:styleId="Hyperlink">
    <w:name w:val="Hyperlink"/>
    <w:basedOn w:val="DefaultParagraphFont"/>
    <w:uiPriority w:val="99"/>
    <w:semiHidden/>
    <w:unhideWhenUsed/>
    <w:rsid w:val="00881A78"/>
    <w:rPr>
      <w:strike w:val="0"/>
      <w:dstrike w:val="0"/>
      <w:color w:val="F80000"/>
      <w:u w:val="none"/>
      <w:effect w:val="none"/>
    </w:rPr>
  </w:style>
  <w:style w:type="character" w:styleId="Strong">
    <w:name w:val="Strong"/>
    <w:basedOn w:val="DefaultParagraphFont"/>
    <w:uiPriority w:val="22"/>
    <w:qFormat/>
    <w:rsid w:val="00881A78"/>
    <w:rPr>
      <w:b/>
      <w:bCs/>
    </w:rPr>
  </w:style>
  <w:style w:type="paragraph" w:styleId="NormalWeb">
    <w:name w:val="Normal (Web)"/>
    <w:basedOn w:val="Normal"/>
    <w:uiPriority w:val="99"/>
    <w:unhideWhenUsed/>
    <w:rsid w:val="00881A78"/>
    <w:pPr>
      <w:spacing w:before="180" w:after="180" w:line="240" w:lineRule="auto"/>
    </w:pPr>
    <w:rPr>
      <w:rFonts w:ascii="Times New Roman" w:eastAsia="Times New Roman" w:hAnsi="Times New Roman" w:cs="Times New Roman"/>
      <w:sz w:val="24"/>
      <w:szCs w:val="24"/>
    </w:rPr>
  </w:style>
  <w:style w:type="paragraph" w:customStyle="1" w:styleId="Normal1">
    <w:name w:val="Normal1"/>
    <w:basedOn w:val="Normal"/>
    <w:rsid w:val="00881A78"/>
    <w:pPr>
      <w:spacing w:before="180" w:after="18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0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ED"/>
  </w:style>
  <w:style w:type="paragraph" w:styleId="Footer">
    <w:name w:val="footer"/>
    <w:basedOn w:val="Normal"/>
    <w:link w:val="FooterChar"/>
    <w:uiPriority w:val="99"/>
    <w:unhideWhenUsed/>
    <w:rsid w:val="00420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82755">
      <w:bodyDiv w:val="1"/>
      <w:marLeft w:val="165"/>
      <w:marRight w:val="165"/>
      <w:marTop w:val="165"/>
      <w:marBottom w:val="165"/>
      <w:divBdr>
        <w:top w:val="none" w:sz="0" w:space="0" w:color="auto"/>
        <w:left w:val="none" w:sz="0" w:space="0" w:color="auto"/>
        <w:bottom w:val="none" w:sz="0" w:space="0" w:color="auto"/>
        <w:right w:val="none" w:sz="0" w:space="0" w:color="auto"/>
      </w:divBdr>
    </w:div>
    <w:div w:id="1315256047">
      <w:bodyDiv w:val="1"/>
      <w:marLeft w:val="0"/>
      <w:marRight w:val="0"/>
      <w:marTop w:val="0"/>
      <w:marBottom w:val="0"/>
      <w:divBdr>
        <w:top w:val="none" w:sz="0" w:space="0" w:color="auto"/>
        <w:left w:val="none" w:sz="0" w:space="0" w:color="auto"/>
        <w:bottom w:val="none" w:sz="0" w:space="0" w:color="auto"/>
        <w:right w:val="none" w:sz="0" w:space="0" w:color="auto"/>
      </w:divBdr>
    </w:div>
    <w:div w:id="20585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eb.a.ebscohost.com/ehost/detail/detail?sid=f0eb7270-ef3a-431d-8523-cf4d7cbacbc8%40sessionmgr4002&amp;vid=0&amp;hid=4214&amp;bdata=JnNpdGU9ZWhvc3QtbGl2ZQ%3d%3d" TargetMode="External"/><Relationship Id="rId20" Type="http://schemas.openxmlformats.org/officeDocument/2006/relationships/hyperlink" Target="http://www.ccsf.edu/en/library/library-services/faculty_services/integrity.html" TargetMode="External"/><Relationship Id="rId21" Type="http://schemas.openxmlformats.org/officeDocument/2006/relationships/hyperlink" Target="http://www.ccsf.edu/en/library/research-help/citing.html" TargetMode="External"/><Relationship Id="rId22" Type="http://schemas.openxmlformats.org/officeDocument/2006/relationships/hyperlink" Target="http://www.ccsf.edu/en/student-services/student-counseling/dsps.html" TargetMode="External"/><Relationship Id="rId23" Type="http://schemas.openxmlformats.org/officeDocument/2006/relationships/hyperlink" Target="https://ccsf.instructure.com/courses/5878/modules"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get.adobe.com/reader/" TargetMode="External"/><Relationship Id="rId11" Type="http://schemas.openxmlformats.org/officeDocument/2006/relationships/hyperlink" Target="http://www.apple.com/quicktime/download/" TargetMode="External"/><Relationship Id="rId12" Type="http://schemas.openxmlformats.org/officeDocument/2006/relationships/hyperlink" Target="http://www.adobe.com/ap/products/flashplayer/" TargetMode="External"/><Relationship Id="rId13" Type="http://schemas.openxmlformats.org/officeDocument/2006/relationships/hyperlink" Target="https://www.openoffice.org/download/index.html" TargetMode="External"/><Relationship Id="rId14" Type="http://schemas.openxmlformats.org/officeDocument/2006/relationships/hyperlink" Target="https://community.canvaslms.com/docs/DOC-1284" TargetMode="External"/><Relationship Id="rId15" Type="http://schemas.openxmlformats.org/officeDocument/2006/relationships/hyperlink" Target="http://www.ccsf.edu/Schedule/Calendar/" TargetMode="External"/><Relationship Id="rId16" Type="http://schemas.openxmlformats.org/officeDocument/2006/relationships/hyperlink" Target="https://ocean.ccsf.cc.ca.us/banr/twbkwbis.P_WWWLogin" TargetMode="External"/><Relationship Id="rId17" Type="http://schemas.openxmlformats.org/officeDocument/2006/relationships/hyperlink" Target="https://community.canvaslms.com/docs/DOC-1286" TargetMode="External"/><Relationship Id="rId18" Type="http://schemas.openxmlformats.org/officeDocument/2006/relationships/hyperlink" Target="http://www.ccsf.edu/en/student-services/StudentAffairs/Conduct/_jcr_content/col2parsys/documentlink_1/file.res/Student%20Code%20of%20Conduct%20&amp;%20Due%20Process.pdf" TargetMode="External"/><Relationship Id="rId19" Type="http://schemas.openxmlformats.org/officeDocument/2006/relationships/hyperlink" Target="http://www.ccsf.edu/en/student-services/StudentAffairs/Conduct.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ojica@c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D185-C975-7743-B9C7-5CBA41C7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1672</Words>
  <Characters>9536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 Mojica</dc:creator>
  <cp:lastModifiedBy>Microsoft Office User</cp:lastModifiedBy>
  <cp:revision>6</cp:revision>
  <dcterms:created xsi:type="dcterms:W3CDTF">2017-08-08T06:08:00Z</dcterms:created>
  <dcterms:modified xsi:type="dcterms:W3CDTF">2017-08-09T03:59:00Z</dcterms:modified>
</cp:coreProperties>
</file>